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C6D05" w14:textId="77777777" w:rsidR="005978CD" w:rsidRDefault="00F62203">
      <w:pPr>
        <w:spacing w:after="0"/>
      </w:pPr>
      <w:r>
        <w:rPr>
          <w:rFonts w:ascii="ＭＳ 明朝" w:eastAsia="ＭＳ 明朝" w:hAnsi="ＭＳ 明朝" w:cs="ＭＳ 明朝"/>
          <w:sz w:val="21"/>
        </w:rPr>
        <w:t>様式第6号（第</w:t>
      </w:r>
      <w:r w:rsidR="002A66C1">
        <w:rPr>
          <w:rFonts w:ascii="ＭＳ 明朝" w:eastAsia="ＭＳ 明朝" w:hAnsi="ＭＳ 明朝" w:cs="ＭＳ 明朝" w:hint="eastAsia"/>
          <w:sz w:val="21"/>
        </w:rPr>
        <w:t>5</w:t>
      </w:r>
      <w:r>
        <w:rPr>
          <w:rFonts w:ascii="ＭＳ 明朝" w:eastAsia="ＭＳ 明朝" w:hAnsi="ＭＳ 明朝" w:cs="ＭＳ 明朝"/>
          <w:sz w:val="21"/>
        </w:rPr>
        <w:t>条関係）</w:t>
      </w:r>
    </w:p>
    <w:tbl>
      <w:tblPr>
        <w:tblStyle w:val="TableGrid"/>
        <w:tblW w:w="9578" w:type="dxa"/>
        <w:tblInd w:w="-36" w:type="dxa"/>
        <w:tblCellMar>
          <w:top w:w="200" w:type="dxa"/>
          <w:left w:w="36" w:type="dxa"/>
          <w:right w:w="216" w:type="dxa"/>
        </w:tblCellMar>
        <w:tblLook w:val="04A0" w:firstRow="1" w:lastRow="0" w:firstColumn="1" w:lastColumn="0" w:noHBand="0" w:noVBand="1"/>
      </w:tblPr>
      <w:tblGrid>
        <w:gridCol w:w="3649"/>
        <w:gridCol w:w="5929"/>
      </w:tblGrid>
      <w:tr w:rsidR="005978CD" w14:paraId="52E0EB6C" w14:textId="77777777">
        <w:trPr>
          <w:trHeight w:val="5819"/>
        </w:trPr>
        <w:tc>
          <w:tcPr>
            <w:tcW w:w="9578" w:type="dxa"/>
            <w:gridSpan w:val="2"/>
            <w:tcBorders>
              <w:top w:val="single" w:sz="8" w:space="0" w:color="000000"/>
              <w:left w:val="single" w:sz="8" w:space="0" w:color="000000"/>
              <w:bottom w:val="single" w:sz="8" w:space="0" w:color="000000"/>
              <w:right w:val="single" w:sz="8" w:space="0" w:color="000000"/>
            </w:tcBorders>
          </w:tcPr>
          <w:p w14:paraId="174F1630" w14:textId="77777777" w:rsidR="005978CD" w:rsidRDefault="00F62203">
            <w:pPr>
              <w:spacing w:after="605" w:line="260" w:lineRule="auto"/>
              <w:ind w:left="6515" w:right="277"/>
              <w:jc w:val="right"/>
            </w:pPr>
            <w:r>
              <w:rPr>
                <w:rFonts w:ascii="ＭＳ 明朝" w:eastAsia="ＭＳ 明朝" w:hAnsi="ＭＳ 明朝" w:cs="ＭＳ 明朝"/>
                <w:sz w:val="21"/>
              </w:rPr>
              <w:t>第　　　　　　　　号　　　年　　　月　　　日</w:t>
            </w:r>
          </w:p>
          <w:p w14:paraId="5012F0D7" w14:textId="77777777" w:rsidR="005978CD" w:rsidRDefault="00F62203">
            <w:pPr>
              <w:spacing w:after="590"/>
            </w:pPr>
            <w:r>
              <w:rPr>
                <w:rFonts w:ascii="ＭＳ 明朝" w:eastAsia="ＭＳ 明朝" w:hAnsi="ＭＳ 明朝" w:cs="ＭＳ 明朝"/>
                <w:sz w:val="21"/>
              </w:rPr>
              <w:t xml:space="preserve">　　　　　　　　　　　　　　　　　　　様</w:t>
            </w:r>
          </w:p>
          <w:bookmarkStart w:id="0" w:name="_GoBack"/>
          <w:bookmarkEnd w:id="0"/>
          <w:p w14:paraId="01AE48A8" w14:textId="403EEC41" w:rsidR="00F62203" w:rsidRDefault="009228B5" w:rsidP="00DA1C45">
            <w:pPr>
              <w:spacing w:after="57" w:line="570" w:lineRule="auto"/>
              <w:ind w:rightChars="-136" w:right="-299" w:firstLineChars="2100" w:firstLine="5040"/>
              <w:rPr>
                <w:rFonts w:ascii="ＭＳ 明朝" w:eastAsia="ＭＳ 明朝" w:hAnsi="ＭＳ 明朝" w:cs="ＭＳ 明朝"/>
                <w:sz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0" allowOverlap="1" wp14:anchorId="1A6446B5" wp14:editId="13F94D12">
                      <wp:simplePos x="0" y="0"/>
                      <wp:positionH relativeFrom="column">
                        <wp:posOffset>5593448</wp:posOffset>
                      </wp:positionH>
                      <wp:positionV relativeFrom="paragraph">
                        <wp:posOffset>15493</wp:posOffset>
                      </wp:positionV>
                      <wp:extent cx="152400" cy="152400"/>
                      <wp:effectExtent l="0" t="0" r="19050" b="19050"/>
                      <wp:wrapNone/>
                      <wp:docPr id="2" name="正方形/長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4EEC8" id="正方形/長方形 2" o:spid="_x0000_s1026" style="position:absolute;left:0;text-align:left;margin-left:440.45pt;margin-top:1.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" o:allowincell="f" filled="f" strokeweight=".5pt">
                      <o:lock v:ext="edit" aspectratio="t"/>
                    </v:rect>
                  </w:pict>
                </mc:Fallback>
              </mc:AlternateContent>
            </w:r>
            <w:r w:rsidR="00DA1C45">
              <w:rPr>
                <w:rFonts w:ascii="ＭＳ 明朝" w:eastAsia="ＭＳ 明朝" w:hAnsi="ＭＳ 明朝" w:cs="ＭＳ 明朝"/>
                <w:sz w:val="21"/>
              </w:rPr>
              <w:t>酒田市</w:t>
            </w:r>
            <w:r w:rsidR="00DA1C45">
              <w:rPr>
                <w:rFonts w:ascii="ＭＳ 明朝" w:eastAsia="ＭＳ 明朝" w:hAnsi="ＭＳ 明朝" w:cs="ＭＳ 明朝" w:hint="eastAsia"/>
                <w:sz w:val="21"/>
              </w:rPr>
              <w:t>長</w:t>
            </w:r>
            <w:r w:rsidR="00F62203">
              <w:rPr>
                <w:rFonts w:ascii="ＭＳ 明朝" w:eastAsia="ＭＳ 明朝" w:hAnsi="ＭＳ 明朝" w:cs="ＭＳ 明朝"/>
                <w:sz w:val="21"/>
              </w:rPr>
              <w:tab/>
            </w:r>
            <w:r>
              <w:rPr>
                <w:rFonts w:ascii="ＭＳ 明朝" w:eastAsia="ＭＳ 明朝" w:hAnsi="ＭＳ 明朝" w:cs="ＭＳ 明朝" w:hint="eastAsia"/>
                <w:sz w:val="21"/>
              </w:rPr>
              <w:t xml:space="preserve">　　　　　　　　　　印</w:t>
            </w:r>
          </w:p>
          <w:p w14:paraId="1625F70D" w14:textId="77777777" w:rsidR="005978CD" w:rsidRDefault="00F62203" w:rsidP="00F62203">
            <w:pPr>
              <w:spacing w:after="57" w:line="570" w:lineRule="auto"/>
              <w:ind w:hanging="15"/>
              <w:jc w:val="center"/>
            </w:pPr>
            <w:r>
              <w:rPr>
                <w:rFonts w:ascii="ＭＳ 明朝" w:eastAsia="ＭＳ 明朝" w:hAnsi="ＭＳ 明朝" w:cs="ＭＳ 明朝"/>
                <w:sz w:val="36"/>
              </w:rPr>
              <w:t>弁明の機会の付与に関する通知書</w:t>
            </w:r>
          </w:p>
          <w:p w14:paraId="49837309" w14:textId="6E02C955" w:rsidR="005978CD" w:rsidRDefault="00F62203" w:rsidP="00AB2121">
            <w:pPr>
              <w:spacing w:after="0"/>
              <w:ind w:left="456"/>
            </w:pPr>
            <w:r>
              <w:rPr>
                <w:rFonts w:ascii="ＭＳ 明朝" w:eastAsia="ＭＳ 明朝" w:hAnsi="ＭＳ 明朝" w:cs="ＭＳ 明朝"/>
                <w:sz w:val="21"/>
              </w:rPr>
              <w:t xml:space="preserve">　</w:t>
            </w:r>
            <w:r w:rsidR="00C3089B" w:rsidRPr="00AB2121">
              <w:rPr>
                <w:rFonts w:ascii="ＭＳ 明朝" w:eastAsia="ＭＳ 明朝" w:hAnsi="ＭＳ 明朝" w:cs="ＭＳ 明朝" w:hint="eastAsia"/>
                <w:color w:val="auto"/>
                <w:sz w:val="21"/>
              </w:rPr>
              <w:t>次のとおり弁明の機会を付与しますので、</w:t>
            </w:r>
            <w:r w:rsidRPr="00AB2121">
              <w:rPr>
                <w:rFonts w:ascii="ＭＳ 明朝" w:eastAsia="ＭＳ 明朝" w:hAnsi="ＭＳ 明朝" w:cs="ＭＳ 明朝"/>
                <w:color w:val="auto"/>
                <w:sz w:val="21"/>
              </w:rPr>
              <w:t>酒田市指定給水装置工事事業者の違反行為に対する処分の基準に関する要綱第</w:t>
            </w:r>
            <w:r w:rsidR="002A66C1" w:rsidRPr="00AB2121">
              <w:rPr>
                <w:rFonts w:ascii="ＭＳ 明朝" w:eastAsia="ＭＳ 明朝" w:hAnsi="ＭＳ 明朝" w:cs="ＭＳ 明朝" w:hint="eastAsia"/>
                <w:color w:val="auto"/>
                <w:sz w:val="21"/>
              </w:rPr>
              <w:t>5</w:t>
            </w:r>
            <w:r w:rsidRPr="00AB2121">
              <w:rPr>
                <w:rFonts w:ascii="ＭＳ 明朝" w:eastAsia="ＭＳ 明朝" w:hAnsi="ＭＳ 明朝" w:cs="ＭＳ 明朝"/>
                <w:color w:val="auto"/>
                <w:sz w:val="21"/>
              </w:rPr>
              <w:t>条第6項の規定に</w:t>
            </w:r>
            <w:r w:rsidR="003A5675" w:rsidRPr="00AB2121">
              <w:rPr>
                <w:rFonts w:ascii="ＭＳ 明朝" w:eastAsia="ＭＳ 明朝" w:hAnsi="ＭＳ 明朝" w:cs="ＭＳ 明朝" w:hint="eastAsia"/>
                <w:color w:val="auto"/>
                <w:sz w:val="21"/>
              </w:rPr>
              <w:t>より</w:t>
            </w:r>
            <w:r w:rsidRPr="00AB2121">
              <w:rPr>
                <w:rFonts w:ascii="ＭＳ 明朝" w:eastAsia="ＭＳ 明朝" w:hAnsi="ＭＳ 明朝" w:cs="ＭＳ 明朝"/>
                <w:color w:val="auto"/>
                <w:sz w:val="21"/>
              </w:rPr>
              <w:t>通知します。</w:t>
            </w:r>
          </w:p>
        </w:tc>
      </w:tr>
      <w:tr w:rsidR="005978CD" w14:paraId="269E9668" w14:textId="77777777" w:rsidTr="00F62203">
        <w:trPr>
          <w:trHeight w:val="1134"/>
        </w:trPr>
        <w:tc>
          <w:tcPr>
            <w:tcW w:w="3649" w:type="dxa"/>
            <w:tcBorders>
              <w:top w:val="single" w:sz="8" w:space="0" w:color="000000"/>
              <w:left w:val="single" w:sz="8" w:space="0" w:color="000000"/>
              <w:bottom w:val="single" w:sz="8" w:space="0" w:color="000000"/>
              <w:right w:val="single" w:sz="8" w:space="0" w:color="000000"/>
            </w:tcBorders>
            <w:vAlign w:val="center"/>
          </w:tcPr>
          <w:p w14:paraId="19B46F32" w14:textId="77777777" w:rsidR="005978CD" w:rsidRDefault="00F62203">
            <w:pPr>
              <w:spacing w:after="0"/>
              <w:ind w:left="2"/>
            </w:pPr>
            <w:r>
              <w:rPr>
                <w:rFonts w:ascii="ＭＳ 明朝" w:eastAsia="ＭＳ 明朝" w:hAnsi="ＭＳ 明朝" w:cs="ＭＳ 明朝"/>
              </w:rPr>
              <w:t>１　弁明の機会の付与の件名</w:t>
            </w:r>
          </w:p>
        </w:tc>
        <w:tc>
          <w:tcPr>
            <w:tcW w:w="5929" w:type="dxa"/>
            <w:tcBorders>
              <w:top w:val="single" w:sz="8" w:space="0" w:color="000000"/>
              <w:left w:val="single" w:sz="8" w:space="0" w:color="000000"/>
              <w:bottom w:val="single" w:sz="8" w:space="0" w:color="000000"/>
              <w:right w:val="single" w:sz="8" w:space="0" w:color="000000"/>
            </w:tcBorders>
          </w:tcPr>
          <w:p w14:paraId="3A1A864A" w14:textId="77777777" w:rsidR="005978CD" w:rsidRDefault="005978CD"/>
        </w:tc>
      </w:tr>
      <w:tr w:rsidR="005978CD" w14:paraId="13AB16B6" w14:textId="77777777" w:rsidTr="00F62203">
        <w:trPr>
          <w:trHeight w:val="1134"/>
        </w:trPr>
        <w:tc>
          <w:tcPr>
            <w:tcW w:w="3649" w:type="dxa"/>
            <w:tcBorders>
              <w:top w:val="single" w:sz="8" w:space="0" w:color="000000"/>
              <w:left w:val="single" w:sz="8" w:space="0" w:color="000000"/>
              <w:bottom w:val="single" w:sz="8" w:space="0" w:color="000000"/>
              <w:right w:val="single" w:sz="8" w:space="0" w:color="000000"/>
            </w:tcBorders>
            <w:vAlign w:val="center"/>
          </w:tcPr>
          <w:p w14:paraId="2CFCDF3C" w14:textId="77777777" w:rsidR="005978CD" w:rsidRDefault="00F62203" w:rsidP="006E4A0E">
            <w:pPr>
              <w:spacing w:after="0"/>
              <w:ind w:left="440" w:hangingChars="200" w:hanging="440"/>
            </w:pPr>
            <w:r>
              <w:rPr>
                <w:rFonts w:ascii="ＭＳ 明朝" w:eastAsia="ＭＳ 明朝" w:hAnsi="ＭＳ 明朝" w:cs="ＭＳ 明朝"/>
              </w:rPr>
              <w:t>２　予定される不利益処分の内容　　及び根拠となる法令等の条項</w:t>
            </w:r>
          </w:p>
        </w:tc>
        <w:tc>
          <w:tcPr>
            <w:tcW w:w="5929" w:type="dxa"/>
            <w:tcBorders>
              <w:top w:val="single" w:sz="8" w:space="0" w:color="000000"/>
              <w:left w:val="single" w:sz="8" w:space="0" w:color="000000"/>
              <w:bottom w:val="single" w:sz="8" w:space="0" w:color="000000"/>
              <w:right w:val="single" w:sz="8" w:space="0" w:color="000000"/>
            </w:tcBorders>
          </w:tcPr>
          <w:p w14:paraId="7C0CD743" w14:textId="77777777" w:rsidR="005978CD" w:rsidRDefault="005978CD"/>
        </w:tc>
      </w:tr>
      <w:tr w:rsidR="005978CD" w14:paraId="44AAF10F" w14:textId="77777777" w:rsidTr="00F62203">
        <w:trPr>
          <w:trHeight w:val="1134"/>
        </w:trPr>
        <w:tc>
          <w:tcPr>
            <w:tcW w:w="3649" w:type="dxa"/>
            <w:tcBorders>
              <w:top w:val="single" w:sz="8" w:space="0" w:color="000000"/>
              <w:left w:val="single" w:sz="8" w:space="0" w:color="000000"/>
              <w:bottom w:val="single" w:sz="8" w:space="0" w:color="000000"/>
              <w:right w:val="single" w:sz="8" w:space="0" w:color="000000"/>
            </w:tcBorders>
            <w:vAlign w:val="center"/>
          </w:tcPr>
          <w:p w14:paraId="2592F0DA" w14:textId="77777777" w:rsidR="005978CD" w:rsidRDefault="00F62203">
            <w:pPr>
              <w:spacing w:after="0"/>
              <w:ind w:left="2"/>
            </w:pPr>
            <w:r>
              <w:rPr>
                <w:rFonts w:ascii="ＭＳ 明朝" w:eastAsia="ＭＳ 明朝" w:hAnsi="ＭＳ 明朝" w:cs="ＭＳ 明朝"/>
              </w:rPr>
              <w:t>３　不利益処分の原因となる事実</w:t>
            </w:r>
          </w:p>
        </w:tc>
        <w:tc>
          <w:tcPr>
            <w:tcW w:w="5929" w:type="dxa"/>
            <w:tcBorders>
              <w:top w:val="single" w:sz="8" w:space="0" w:color="000000"/>
              <w:left w:val="single" w:sz="8" w:space="0" w:color="000000"/>
              <w:bottom w:val="single" w:sz="8" w:space="0" w:color="000000"/>
              <w:right w:val="single" w:sz="8" w:space="0" w:color="000000"/>
            </w:tcBorders>
          </w:tcPr>
          <w:p w14:paraId="112E9F88" w14:textId="77777777" w:rsidR="005978CD" w:rsidRDefault="005978CD"/>
        </w:tc>
      </w:tr>
      <w:tr w:rsidR="005978CD" w14:paraId="019B4739" w14:textId="77777777" w:rsidTr="00F62203">
        <w:trPr>
          <w:trHeight w:val="1134"/>
        </w:trPr>
        <w:tc>
          <w:tcPr>
            <w:tcW w:w="3649" w:type="dxa"/>
            <w:tcBorders>
              <w:top w:val="single" w:sz="8" w:space="0" w:color="000000"/>
              <w:left w:val="single" w:sz="8" w:space="0" w:color="000000"/>
              <w:bottom w:val="single" w:sz="8" w:space="0" w:color="000000"/>
              <w:right w:val="single" w:sz="8" w:space="0" w:color="000000"/>
            </w:tcBorders>
            <w:vAlign w:val="center"/>
          </w:tcPr>
          <w:p w14:paraId="6CEE9F51" w14:textId="77777777" w:rsidR="005978CD" w:rsidRDefault="00F62203">
            <w:pPr>
              <w:spacing w:after="0"/>
              <w:ind w:left="2"/>
            </w:pPr>
            <w:r>
              <w:rPr>
                <w:rFonts w:ascii="ＭＳ 明朝" w:eastAsia="ＭＳ 明朝" w:hAnsi="ＭＳ 明朝" w:cs="ＭＳ 明朝"/>
              </w:rPr>
              <w:t>４　弁明書の提出先</w:t>
            </w:r>
          </w:p>
        </w:tc>
        <w:tc>
          <w:tcPr>
            <w:tcW w:w="5929" w:type="dxa"/>
            <w:tcBorders>
              <w:top w:val="single" w:sz="8" w:space="0" w:color="000000"/>
              <w:left w:val="single" w:sz="8" w:space="0" w:color="000000"/>
              <w:bottom w:val="single" w:sz="8" w:space="0" w:color="000000"/>
              <w:right w:val="single" w:sz="8" w:space="0" w:color="000000"/>
            </w:tcBorders>
          </w:tcPr>
          <w:p w14:paraId="1962E296" w14:textId="77777777" w:rsidR="005978CD" w:rsidRDefault="005978CD"/>
        </w:tc>
      </w:tr>
      <w:tr w:rsidR="005978CD" w14:paraId="7EDC4CE0" w14:textId="77777777" w:rsidTr="00F62203">
        <w:trPr>
          <w:trHeight w:val="1134"/>
        </w:trPr>
        <w:tc>
          <w:tcPr>
            <w:tcW w:w="3649" w:type="dxa"/>
            <w:tcBorders>
              <w:top w:val="single" w:sz="8" w:space="0" w:color="000000"/>
              <w:left w:val="single" w:sz="8" w:space="0" w:color="000000"/>
              <w:bottom w:val="single" w:sz="8" w:space="0" w:color="000000"/>
              <w:right w:val="single" w:sz="8" w:space="0" w:color="000000"/>
            </w:tcBorders>
            <w:vAlign w:val="center"/>
          </w:tcPr>
          <w:p w14:paraId="3D08080F" w14:textId="77777777" w:rsidR="005978CD" w:rsidRDefault="00F62203">
            <w:pPr>
              <w:spacing w:after="0"/>
              <w:ind w:left="2"/>
            </w:pPr>
            <w:r>
              <w:rPr>
                <w:rFonts w:ascii="ＭＳ 明朝" w:eastAsia="ＭＳ 明朝" w:hAnsi="ＭＳ 明朝" w:cs="ＭＳ 明朝"/>
              </w:rPr>
              <w:t>５　弁明書の提出期限</w:t>
            </w:r>
          </w:p>
        </w:tc>
        <w:tc>
          <w:tcPr>
            <w:tcW w:w="5929" w:type="dxa"/>
            <w:tcBorders>
              <w:top w:val="single" w:sz="8" w:space="0" w:color="000000"/>
              <w:left w:val="single" w:sz="8" w:space="0" w:color="000000"/>
              <w:bottom w:val="single" w:sz="8" w:space="0" w:color="000000"/>
              <w:right w:val="single" w:sz="8" w:space="0" w:color="000000"/>
            </w:tcBorders>
            <w:vAlign w:val="center"/>
          </w:tcPr>
          <w:p w14:paraId="782A03AF" w14:textId="77777777" w:rsidR="005978CD" w:rsidRDefault="00F62203">
            <w:pPr>
              <w:spacing w:after="0"/>
              <w:ind w:left="2"/>
            </w:pPr>
            <w:r>
              <w:rPr>
                <w:rFonts w:ascii="ＭＳ 明朝" w:eastAsia="ＭＳ 明朝" w:hAnsi="ＭＳ 明朝" w:cs="ＭＳ 明朝"/>
              </w:rPr>
              <w:t xml:space="preserve">　　　　年　　月　　日</w:t>
            </w:r>
          </w:p>
        </w:tc>
      </w:tr>
    </w:tbl>
    <w:p w14:paraId="647E3AC3" w14:textId="77777777" w:rsidR="005978CD" w:rsidRDefault="00F62203">
      <w:pPr>
        <w:spacing w:after="26"/>
        <w:ind w:left="-3" w:hanging="10"/>
      </w:pPr>
      <w:r>
        <w:rPr>
          <w:rFonts w:ascii="ＭＳ 明朝" w:eastAsia="ＭＳ 明朝" w:hAnsi="ＭＳ 明朝" w:cs="ＭＳ 明朝"/>
        </w:rPr>
        <w:t>（備考）</w:t>
      </w:r>
    </w:p>
    <w:p w14:paraId="59A141C0" w14:textId="77777777" w:rsidR="005978CD" w:rsidRDefault="00F62203">
      <w:pPr>
        <w:spacing w:after="26"/>
        <w:ind w:left="-3" w:hanging="10"/>
      </w:pPr>
      <w:r>
        <w:rPr>
          <w:rFonts w:ascii="ＭＳ 明朝" w:eastAsia="ＭＳ 明朝" w:hAnsi="ＭＳ 明朝" w:cs="ＭＳ 明朝"/>
        </w:rPr>
        <w:t>１　弁明書の提出に併せて証拠書類や証拠物を提出することができます。</w:t>
      </w:r>
    </w:p>
    <w:sectPr w:rsidR="005978CD">
      <w:pgSz w:w="11904" w:h="16834"/>
      <w:pgMar w:top="1387" w:right="1440" w:bottom="1440" w:left="10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63FBB" w14:textId="77777777" w:rsidR="00566596" w:rsidRDefault="00566596" w:rsidP="00290818">
      <w:pPr>
        <w:spacing w:after="0" w:line="240" w:lineRule="auto"/>
      </w:pPr>
      <w:r>
        <w:separator/>
      </w:r>
    </w:p>
  </w:endnote>
  <w:endnote w:type="continuationSeparator" w:id="0">
    <w:p w14:paraId="13DDC626" w14:textId="77777777" w:rsidR="00566596" w:rsidRDefault="00566596" w:rsidP="0029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90D60" w14:textId="77777777" w:rsidR="00566596" w:rsidRDefault="00566596" w:rsidP="00290818">
      <w:pPr>
        <w:spacing w:after="0" w:line="240" w:lineRule="auto"/>
      </w:pPr>
      <w:r>
        <w:separator/>
      </w:r>
    </w:p>
  </w:footnote>
  <w:footnote w:type="continuationSeparator" w:id="0">
    <w:p w14:paraId="7131E0AA" w14:textId="77777777" w:rsidR="00566596" w:rsidRDefault="00566596" w:rsidP="002908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CD"/>
    <w:rsid w:val="000E52E0"/>
    <w:rsid w:val="00290818"/>
    <w:rsid w:val="002A66C1"/>
    <w:rsid w:val="003A5675"/>
    <w:rsid w:val="003F0C89"/>
    <w:rsid w:val="003F3708"/>
    <w:rsid w:val="00566596"/>
    <w:rsid w:val="005978CD"/>
    <w:rsid w:val="006E4A0E"/>
    <w:rsid w:val="00843AE1"/>
    <w:rsid w:val="009228B5"/>
    <w:rsid w:val="00A62E14"/>
    <w:rsid w:val="00AB2121"/>
    <w:rsid w:val="00C3089B"/>
    <w:rsid w:val="00C63E3D"/>
    <w:rsid w:val="00DA1C45"/>
    <w:rsid w:val="00E37896"/>
    <w:rsid w:val="00F6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0D5B67"/>
  <w15:docId w15:val="{93F46BB1-11A5-4969-8531-35FD29EF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90818"/>
    <w:pPr>
      <w:tabs>
        <w:tab w:val="center" w:pos="4252"/>
        <w:tab w:val="right" w:pos="8504"/>
      </w:tabs>
      <w:snapToGrid w:val="0"/>
    </w:pPr>
  </w:style>
  <w:style w:type="character" w:customStyle="1" w:styleId="a4">
    <w:name w:val="ヘッダー (文字)"/>
    <w:basedOn w:val="a0"/>
    <w:link w:val="a3"/>
    <w:uiPriority w:val="99"/>
    <w:rsid w:val="00290818"/>
    <w:rPr>
      <w:rFonts w:ascii="Calibri" w:eastAsia="Calibri" w:hAnsi="Calibri" w:cs="Calibri"/>
      <w:color w:val="000000"/>
      <w:sz w:val="22"/>
    </w:rPr>
  </w:style>
  <w:style w:type="paragraph" w:styleId="a5">
    <w:name w:val="footer"/>
    <w:basedOn w:val="a"/>
    <w:link w:val="a6"/>
    <w:uiPriority w:val="99"/>
    <w:unhideWhenUsed/>
    <w:rsid w:val="00290818"/>
    <w:pPr>
      <w:tabs>
        <w:tab w:val="center" w:pos="4252"/>
        <w:tab w:val="right" w:pos="8504"/>
      </w:tabs>
      <w:snapToGrid w:val="0"/>
    </w:pPr>
  </w:style>
  <w:style w:type="character" w:customStyle="1" w:styleId="a6">
    <w:name w:val="フッター (文字)"/>
    <w:basedOn w:val="a0"/>
    <w:link w:val="a5"/>
    <w:uiPriority w:val="99"/>
    <w:rsid w:val="00290818"/>
    <w:rPr>
      <w:rFonts w:ascii="Calibri" w:eastAsia="Calibri" w:hAnsi="Calibri" w:cs="Calibri"/>
      <w:color w:val="000000"/>
      <w:sz w:val="22"/>
    </w:rPr>
  </w:style>
  <w:style w:type="character" w:styleId="a7">
    <w:name w:val="annotation reference"/>
    <w:basedOn w:val="a0"/>
    <w:uiPriority w:val="99"/>
    <w:semiHidden/>
    <w:unhideWhenUsed/>
    <w:rsid w:val="003A5675"/>
    <w:rPr>
      <w:sz w:val="18"/>
      <w:szCs w:val="18"/>
    </w:rPr>
  </w:style>
  <w:style w:type="paragraph" w:styleId="a8">
    <w:name w:val="annotation text"/>
    <w:basedOn w:val="a"/>
    <w:link w:val="a9"/>
    <w:uiPriority w:val="99"/>
    <w:semiHidden/>
    <w:unhideWhenUsed/>
    <w:rsid w:val="003A5675"/>
  </w:style>
  <w:style w:type="character" w:customStyle="1" w:styleId="a9">
    <w:name w:val="コメント文字列 (文字)"/>
    <w:basedOn w:val="a0"/>
    <w:link w:val="a8"/>
    <w:uiPriority w:val="99"/>
    <w:semiHidden/>
    <w:rsid w:val="003A5675"/>
    <w:rPr>
      <w:rFonts w:ascii="Calibri" w:eastAsia="Calibri" w:hAnsi="Calibri" w:cs="Calibri"/>
      <w:color w:val="000000"/>
      <w:sz w:val="22"/>
    </w:rPr>
  </w:style>
  <w:style w:type="paragraph" w:styleId="aa">
    <w:name w:val="annotation subject"/>
    <w:basedOn w:val="a8"/>
    <w:next w:val="a8"/>
    <w:link w:val="ab"/>
    <w:uiPriority w:val="99"/>
    <w:semiHidden/>
    <w:unhideWhenUsed/>
    <w:rsid w:val="003A5675"/>
    <w:rPr>
      <w:b/>
      <w:bCs/>
    </w:rPr>
  </w:style>
  <w:style w:type="character" w:customStyle="1" w:styleId="ab">
    <w:name w:val="コメント内容 (文字)"/>
    <w:basedOn w:val="a9"/>
    <w:link w:val="aa"/>
    <w:uiPriority w:val="99"/>
    <w:semiHidden/>
    <w:rsid w:val="003A5675"/>
    <w:rPr>
      <w:rFonts w:ascii="Calibri" w:eastAsia="Calibri" w:hAnsi="Calibri" w:cs="Calibri"/>
      <w:b/>
      <w:bCs/>
      <w:color w:val="000000"/>
      <w:sz w:val="22"/>
    </w:rPr>
  </w:style>
  <w:style w:type="paragraph" w:styleId="ac">
    <w:name w:val="Balloon Text"/>
    <w:basedOn w:val="a"/>
    <w:link w:val="ad"/>
    <w:uiPriority w:val="99"/>
    <w:semiHidden/>
    <w:unhideWhenUsed/>
    <w:rsid w:val="003A5675"/>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567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章</dc:creator>
  <cp:keywords/>
  <cp:lastModifiedBy>土田 和幸</cp:lastModifiedBy>
  <cp:revision>2</cp:revision>
  <dcterms:created xsi:type="dcterms:W3CDTF">2023-01-20T06:15:00Z</dcterms:created>
  <dcterms:modified xsi:type="dcterms:W3CDTF">2023-01-20T06:15:00Z</dcterms:modified>
</cp:coreProperties>
</file>