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A88" w:rsidRDefault="009C5A88">
      <w:pPr>
        <w:rPr>
          <w:rFonts w:asciiTheme="majorEastAsia" w:eastAsiaTheme="majorEastAsia" w:hAnsiTheme="majorEastAsia"/>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427990</wp:posOffset>
                </wp:positionV>
                <wp:extent cx="5924550" cy="14668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924550" cy="14668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E1027A" w:rsidRPr="009C5A88" w:rsidRDefault="00E1027A" w:rsidP="009C5A88">
                            <w:pPr>
                              <w:jc w:val="left"/>
                              <w:rPr>
                                <w:rFonts w:asciiTheme="majorEastAsia" w:eastAsiaTheme="majorEastAsia" w:hAnsiTheme="majorEastAsia"/>
                                <w:color w:val="000000" w:themeColor="text1"/>
                                <w:sz w:val="24"/>
                                <w:szCs w:val="24"/>
                              </w:rPr>
                            </w:pPr>
                            <w:r w:rsidRPr="009C5A88">
                              <w:rPr>
                                <w:rFonts w:asciiTheme="majorEastAsia" w:eastAsiaTheme="majorEastAsia" w:hAnsiTheme="majorEastAsia" w:hint="eastAsia"/>
                                <w:color w:val="000000" w:themeColor="text1"/>
                                <w:sz w:val="24"/>
                                <w:szCs w:val="24"/>
                              </w:rPr>
                              <w:t>【共通事項】</w:t>
                            </w:r>
                          </w:p>
                          <w:p w:rsidR="00E1027A" w:rsidRPr="008451C4" w:rsidRDefault="00E1027A" w:rsidP="009C5A88">
                            <w:pPr>
                              <w:jc w:val="left"/>
                              <w:rPr>
                                <w:color w:val="000000" w:themeColor="text1"/>
                                <w:sz w:val="18"/>
                                <w:szCs w:val="18"/>
                              </w:rPr>
                            </w:pPr>
                            <w:r w:rsidRPr="008451C4">
                              <w:rPr>
                                <w:rFonts w:hint="eastAsia"/>
                                <w:color w:val="000000" w:themeColor="text1"/>
                                <w:sz w:val="18"/>
                                <w:szCs w:val="18"/>
                              </w:rPr>
                              <w:t>①</w:t>
                            </w:r>
                            <w:r w:rsidRPr="008451C4">
                              <w:rPr>
                                <w:color w:val="000000" w:themeColor="text1"/>
                                <w:sz w:val="18"/>
                                <w:szCs w:val="18"/>
                              </w:rPr>
                              <w:t>対象者には、各質問項目の趣旨を理解していただいた上で回答してもらってください。</w:t>
                            </w:r>
                            <w:r w:rsidRPr="008451C4">
                              <w:rPr>
                                <w:rFonts w:hint="eastAsia"/>
                                <w:color w:val="000000" w:themeColor="text1"/>
                                <w:sz w:val="18"/>
                                <w:szCs w:val="18"/>
                              </w:rPr>
                              <w:t>それが</w:t>
                            </w:r>
                            <w:r w:rsidRPr="008451C4">
                              <w:rPr>
                                <w:color w:val="000000" w:themeColor="text1"/>
                                <w:sz w:val="18"/>
                                <w:szCs w:val="18"/>
                              </w:rPr>
                              <w:t>適当な回答であるかどうかの判断は、</w:t>
                            </w:r>
                            <w:r w:rsidRPr="008451C4">
                              <w:rPr>
                                <w:rFonts w:hint="eastAsia"/>
                                <w:color w:val="000000" w:themeColor="text1"/>
                                <w:sz w:val="18"/>
                                <w:szCs w:val="18"/>
                              </w:rPr>
                              <w:t>基本</w:t>
                            </w:r>
                            <w:r w:rsidRPr="008451C4">
                              <w:rPr>
                                <w:color w:val="000000" w:themeColor="text1"/>
                                <w:sz w:val="18"/>
                                <w:szCs w:val="18"/>
                              </w:rPr>
                              <w:t>チェックリストを評価する</w:t>
                            </w:r>
                            <w:r w:rsidRPr="008451C4">
                              <w:rPr>
                                <w:rFonts w:hint="eastAsia"/>
                                <w:color w:val="000000" w:themeColor="text1"/>
                                <w:sz w:val="18"/>
                                <w:szCs w:val="18"/>
                              </w:rPr>
                              <w:t>者</w:t>
                            </w:r>
                            <w:r w:rsidRPr="008451C4">
                              <w:rPr>
                                <w:color w:val="000000" w:themeColor="text1"/>
                                <w:sz w:val="18"/>
                                <w:szCs w:val="18"/>
                              </w:rPr>
                              <w:t>が行ってください。</w:t>
                            </w:r>
                          </w:p>
                          <w:p w:rsidR="00E1027A" w:rsidRPr="008451C4" w:rsidRDefault="00E1027A" w:rsidP="009C5A88">
                            <w:pPr>
                              <w:jc w:val="left"/>
                              <w:rPr>
                                <w:color w:val="000000" w:themeColor="text1"/>
                                <w:sz w:val="18"/>
                                <w:szCs w:val="18"/>
                              </w:rPr>
                            </w:pPr>
                            <w:r w:rsidRPr="008451C4">
                              <w:rPr>
                                <w:rFonts w:hint="eastAsia"/>
                                <w:color w:val="000000" w:themeColor="text1"/>
                                <w:sz w:val="18"/>
                                <w:szCs w:val="18"/>
                              </w:rPr>
                              <w:t>②期間を</w:t>
                            </w:r>
                            <w:r w:rsidRPr="008451C4">
                              <w:rPr>
                                <w:color w:val="000000" w:themeColor="text1"/>
                                <w:sz w:val="18"/>
                                <w:szCs w:val="18"/>
                              </w:rPr>
                              <w:t>定めていな</w:t>
                            </w:r>
                            <w:r w:rsidRPr="008451C4">
                              <w:rPr>
                                <w:rFonts w:hint="eastAsia"/>
                                <w:color w:val="000000" w:themeColor="text1"/>
                                <w:sz w:val="18"/>
                                <w:szCs w:val="18"/>
                              </w:rPr>
                              <w:t>い</w:t>
                            </w:r>
                            <w:r w:rsidRPr="008451C4">
                              <w:rPr>
                                <w:color w:val="000000" w:themeColor="text1"/>
                                <w:sz w:val="18"/>
                                <w:szCs w:val="18"/>
                              </w:rPr>
                              <w:t>質問項目については、現在の状況について</w:t>
                            </w:r>
                            <w:r w:rsidRPr="008451C4">
                              <w:rPr>
                                <w:rFonts w:hint="eastAsia"/>
                                <w:color w:val="000000" w:themeColor="text1"/>
                                <w:sz w:val="18"/>
                                <w:szCs w:val="18"/>
                              </w:rPr>
                              <w:t>回答</w:t>
                            </w:r>
                            <w:r w:rsidRPr="008451C4">
                              <w:rPr>
                                <w:color w:val="000000" w:themeColor="text1"/>
                                <w:sz w:val="18"/>
                                <w:szCs w:val="18"/>
                              </w:rPr>
                              <w:t>してもらってください。</w:t>
                            </w:r>
                          </w:p>
                          <w:p w:rsidR="00E1027A" w:rsidRPr="008451C4" w:rsidRDefault="00E1027A" w:rsidP="009C5A88">
                            <w:pPr>
                              <w:jc w:val="left"/>
                              <w:rPr>
                                <w:color w:val="000000" w:themeColor="text1"/>
                                <w:sz w:val="18"/>
                                <w:szCs w:val="18"/>
                              </w:rPr>
                            </w:pPr>
                            <w:r w:rsidRPr="008451C4">
                              <w:rPr>
                                <w:rFonts w:hint="eastAsia"/>
                                <w:color w:val="000000" w:themeColor="text1"/>
                                <w:sz w:val="18"/>
                                <w:szCs w:val="18"/>
                              </w:rPr>
                              <w:t>③</w:t>
                            </w:r>
                            <w:r w:rsidRPr="008451C4">
                              <w:rPr>
                                <w:color w:val="000000" w:themeColor="text1"/>
                                <w:sz w:val="18"/>
                                <w:szCs w:val="18"/>
                              </w:rPr>
                              <w:t>習慣を問う質問項目については、頻度も含め、本人の判断に基づき回答してもらってください。</w:t>
                            </w:r>
                          </w:p>
                          <w:p w:rsidR="00E1027A" w:rsidRPr="008451C4" w:rsidRDefault="00E1027A" w:rsidP="009C5A88">
                            <w:pPr>
                              <w:jc w:val="left"/>
                              <w:rPr>
                                <w:color w:val="000000" w:themeColor="text1"/>
                                <w:sz w:val="18"/>
                                <w:szCs w:val="18"/>
                              </w:rPr>
                            </w:pPr>
                            <w:r w:rsidRPr="008451C4">
                              <w:rPr>
                                <w:rFonts w:hint="eastAsia"/>
                                <w:color w:val="000000" w:themeColor="text1"/>
                                <w:sz w:val="18"/>
                                <w:szCs w:val="18"/>
                              </w:rPr>
                              <w:t>④</w:t>
                            </w:r>
                            <w:r w:rsidRPr="008451C4">
                              <w:rPr>
                                <w:color w:val="000000" w:themeColor="text1"/>
                                <w:sz w:val="18"/>
                                <w:szCs w:val="18"/>
                              </w:rPr>
                              <w:t>各質問項目の趣旨は以下のとおりです。各質問項目の表現は変えないでください。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0;margin-top:33.7pt;width:466.5pt;height:11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" fillcolor="white [3212]" strokecolor="#1f4d78 [1604]" strokeweight="1pt">
                <v:textbox>
                  <w:txbxContent>
                    <w:p w:rsidR="00E1027A" w:rsidRPr="009C5A88" w:rsidRDefault="00E1027A" w:rsidP="009C5A88">
                      <w:pPr>
                        <w:jc w:val="left"/>
                        <w:rPr>
                          <w:rFonts w:asciiTheme="majorEastAsia" w:eastAsiaTheme="majorEastAsia" w:hAnsiTheme="majorEastAsia"/>
                          <w:color w:val="000000" w:themeColor="text1"/>
                          <w:sz w:val="24"/>
                          <w:szCs w:val="24"/>
                        </w:rPr>
                      </w:pPr>
                      <w:r w:rsidRPr="009C5A88">
                        <w:rPr>
                          <w:rFonts w:asciiTheme="majorEastAsia" w:eastAsiaTheme="majorEastAsia" w:hAnsiTheme="majorEastAsia" w:hint="eastAsia"/>
                          <w:color w:val="000000" w:themeColor="text1"/>
                          <w:sz w:val="24"/>
                          <w:szCs w:val="24"/>
                        </w:rPr>
                        <w:t>【共通事項】</w:t>
                      </w:r>
                    </w:p>
                    <w:p w:rsidR="00E1027A" w:rsidRPr="008451C4" w:rsidRDefault="00E1027A" w:rsidP="009C5A88">
                      <w:pPr>
                        <w:jc w:val="left"/>
                        <w:rPr>
                          <w:color w:val="000000" w:themeColor="text1"/>
                          <w:sz w:val="18"/>
                          <w:szCs w:val="18"/>
                        </w:rPr>
                      </w:pPr>
                      <w:r w:rsidRPr="008451C4">
                        <w:rPr>
                          <w:rFonts w:hint="eastAsia"/>
                          <w:color w:val="000000" w:themeColor="text1"/>
                          <w:sz w:val="18"/>
                          <w:szCs w:val="18"/>
                        </w:rPr>
                        <w:t>①</w:t>
                      </w:r>
                      <w:r w:rsidRPr="008451C4">
                        <w:rPr>
                          <w:color w:val="000000" w:themeColor="text1"/>
                          <w:sz w:val="18"/>
                          <w:szCs w:val="18"/>
                        </w:rPr>
                        <w:t>対象者には、各質問項目の趣旨を理解していただいた上で回答してもらってください。</w:t>
                      </w:r>
                      <w:r w:rsidRPr="008451C4">
                        <w:rPr>
                          <w:rFonts w:hint="eastAsia"/>
                          <w:color w:val="000000" w:themeColor="text1"/>
                          <w:sz w:val="18"/>
                          <w:szCs w:val="18"/>
                        </w:rPr>
                        <w:t>それが</w:t>
                      </w:r>
                      <w:r w:rsidRPr="008451C4">
                        <w:rPr>
                          <w:color w:val="000000" w:themeColor="text1"/>
                          <w:sz w:val="18"/>
                          <w:szCs w:val="18"/>
                        </w:rPr>
                        <w:t>適当な回答であるかどうかの判断は、</w:t>
                      </w:r>
                      <w:r w:rsidRPr="008451C4">
                        <w:rPr>
                          <w:rFonts w:hint="eastAsia"/>
                          <w:color w:val="000000" w:themeColor="text1"/>
                          <w:sz w:val="18"/>
                          <w:szCs w:val="18"/>
                        </w:rPr>
                        <w:t>基本</w:t>
                      </w:r>
                      <w:r w:rsidRPr="008451C4">
                        <w:rPr>
                          <w:color w:val="000000" w:themeColor="text1"/>
                          <w:sz w:val="18"/>
                          <w:szCs w:val="18"/>
                        </w:rPr>
                        <w:t>チェックリストを評価する</w:t>
                      </w:r>
                      <w:r w:rsidRPr="008451C4">
                        <w:rPr>
                          <w:rFonts w:hint="eastAsia"/>
                          <w:color w:val="000000" w:themeColor="text1"/>
                          <w:sz w:val="18"/>
                          <w:szCs w:val="18"/>
                        </w:rPr>
                        <w:t>者</w:t>
                      </w:r>
                      <w:r w:rsidRPr="008451C4">
                        <w:rPr>
                          <w:color w:val="000000" w:themeColor="text1"/>
                          <w:sz w:val="18"/>
                          <w:szCs w:val="18"/>
                        </w:rPr>
                        <w:t>が行ってください。</w:t>
                      </w:r>
                    </w:p>
                    <w:p w:rsidR="00E1027A" w:rsidRPr="008451C4" w:rsidRDefault="00E1027A" w:rsidP="009C5A88">
                      <w:pPr>
                        <w:jc w:val="left"/>
                        <w:rPr>
                          <w:color w:val="000000" w:themeColor="text1"/>
                          <w:sz w:val="18"/>
                          <w:szCs w:val="18"/>
                        </w:rPr>
                      </w:pPr>
                      <w:r w:rsidRPr="008451C4">
                        <w:rPr>
                          <w:rFonts w:hint="eastAsia"/>
                          <w:color w:val="000000" w:themeColor="text1"/>
                          <w:sz w:val="18"/>
                          <w:szCs w:val="18"/>
                        </w:rPr>
                        <w:t>②期間を</w:t>
                      </w:r>
                      <w:r w:rsidRPr="008451C4">
                        <w:rPr>
                          <w:color w:val="000000" w:themeColor="text1"/>
                          <w:sz w:val="18"/>
                          <w:szCs w:val="18"/>
                        </w:rPr>
                        <w:t>定めていな</w:t>
                      </w:r>
                      <w:r w:rsidRPr="008451C4">
                        <w:rPr>
                          <w:rFonts w:hint="eastAsia"/>
                          <w:color w:val="000000" w:themeColor="text1"/>
                          <w:sz w:val="18"/>
                          <w:szCs w:val="18"/>
                        </w:rPr>
                        <w:t>い</w:t>
                      </w:r>
                      <w:r w:rsidRPr="008451C4">
                        <w:rPr>
                          <w:color w:val="000000" w:themeColor="text1"/>
                          <w:sz w:val="18"/>
                          <w:szCs w:val="18"/>
                        </w:rPr>
                        <w:t>質問項目については、現在の状況について</w:t>
                      </w:r>
                      <w:r w:rsidRPr="008451C4">
                        <w:rPr>
                          <w:rFonts w:hint="eastAsia"/>
                          <w:color w:val="000000" w:themeColor="text1"/>
                          <w:sz w:val="18"/>
                          <w:szCs w:val="18"/>
                        </w:rPr>
                        <w:t>回答</w:t>
                      </w:r>
                      <w:r w:rsidRPr="008451C4">
                        <w:rPr>
                          <w:color w:val="000000" w:themeColor="text1"/>
                          <w:sz w:val="18"/>
                          <w:szCs w:val="18"/>
                        </w:rPr>
                        <w:t>してもらってください。</w:t>
                      </w:r>
                    </w:p>
                    <w:p w:rsidR="00E1027A" w:rsidRPr="008451C4" w:rsidRDefault="00E1027A" w:rsidP="009C5A88">
                      <w:pPr>
                        <w:jc w:val="left"/>
                        <w:rPr>
                          <w:color w:val="000000" w:themeColor="text1"/>
                          <w:sz w:val="18"/>
                          <w:szCs w:val="18"/>
                        </w:rPr>
                      </w:pPr>
                      <w:r w:rsidRPr="008451C4">
                        <w:rPr>
                          <w:rFonts w:hint="eastAsia"/>
                          <w:color w:val="000000" w:themeColor="text1"/>
                          <w:sz w:val="18"/>
                          <w:szCs w:val="18"/>
                        </w:rPr>
                        <w:t>③</w:t>
                      </w:r>
                      <w:r w:rsidRPr="008451C4">
                        <w:rPr>
                          <w:color w:val="000000" w:themeColor="text1"/>
                          <w:sz w:val="18"/>
                          <w:szCs w:val="18"/>
                        </w:rPr>
                        <w:t>習慣を問う質問項目については、頻度も含め、本人の判断に基づき回答してもらってください。</w:t>
                      </w:r>
                    </w:p>
                    <w:p w:rsidR="00E1027A" w:rsidRPr="008451C4" w:rsidRDefault="00E1027A" w:rsidP="009C5A88">
                      <w:pPr>
                        <w:jc w:val="left"/>
                        <w:rPr>
                          <w:color w:val="000000" w:themeColor="text1"/>
                          <w:sz w:val="18"/>
                          <w:szCs w:val="18"/>
                        </w:rPr>
                      </w:pPr>
                      <w:r w:rsidRPr="008451C4">
                        <w:rPr>
                          <w:rFonts w:hint="eastAsia"/>
                          <w:color w:val="000000" w:themeColor="text1"/>
                          <w:sz w:val="18"/>
                          <w:szCs w:val="18"/>
                        </w:rPr>
                        <w:t>④</w:t>
                      </w:r>
                      <w:r w:rsidRPr="008451C4">
                        <w:rPr>
                          <w:color w:val="000000" w:themeColor="text1"/>
                          <w:sz w:val="18"/>
                          <w:szCs w:val="18"/>
                        </w:rPr>
                        <w:t>各質問項目の趣旨は以下のとおりです。各質問項目の表現は変えないでください。</w:t>
                      </w:r>
                    </w:p>
                  </w:txbxContent>
                </v:textbox>
                <w10:wrap anchorx="margin"/>
              </v:rect>
            </w:pict>
          </mc:Fallback>
        </mc:AlternateContent>
      </w:r>
      <w:r w:rsidRPr="009C5A88">
        <w:rPr>
          <w:rFonts w:asciiTheme="majorEastAsia" w:eastAsiaTheme="majorEastAsia" w:hAnsiTheme="majorEastAsia" w:hint="eastAsia"/>
          <w:sz w:val="28"/>
          <w:szCs w:val="28"/>
        </w:rPr>
        <w:t>基本チェックリストについての考え</w:t>
      </w:r>
      <w:bookmarkStart w:id="0" w:name="_GoBack"/>
      <w:bookmarkEnd w:id="0"/>
      <w:r w:rsidRPr="009C5A88">
        <w:rPr>
          <w:rFonts w:asciiTheme="majorEastAsia" w:eastAsiaTheme="majorEastAsia" w:hAnsiTheme="majorEastAsia" w:hint="eastAsia"/>
          <w:sz w:val="28"/>
          <w:szCs w:val="28"/>
        </w:rPr>
        <w:t>方</w:t>
      </w:r>
    </w:p>
    <w:p w:rsidR="009C5A88" w:rsidRPr="009C5A88" w:rsidRDefault="009C5A88" w:rsidP="009C5A88">
      <w:pPr>
        <w:rPr>
          <w:rFonts w:asciiTheme="majorEastAsia" w:eastAsiaTheme="majorEastAsia" w:hAnsiTheme="majorEastAsia"/>
          <w:sz w:val="28"/>
          <w:szCs w:val="28"/>
        </w:rPr>
      </w:pPr>
    </w:p>
    <w:p w:rsidR="009C5A88" w:rsidRPr="009C5A88" w:rsidRDefault="009C5A88" w:rsidP="009C5A88">
      <w:pPr>
        <w:rPr>
          <w:rFonts w:asciiTheme="majorEastAsia" w:eastAsiaTheme="majorEastAsia" w:hAnsiTheme="majorEastAsia"/>
          <w:sz w:val="28"/>
          <w:szCs w:val="28"/>
        </w:rPr>
      </w:pPr>
    </w:p>
    <w:p w:rsidR="009C5A88" w:rsidRPr="00636EF7" w:rsidRDefault="009C5A88" w:rsidP="009C5A88">
      <w:pPr>
        <w:rPr>
          <w:rFonts w:asciiTheme="majorEastAsia" w:eastAsiaTheme="majorEastAsia" w:hAnsiTheme="majorEastAsia"/>
          <w:sz w:val="28"/>
          <w:szCs w:val="28"/>
        </w:rPr>
      </w:pPr>
    </w:p>
    <w:tbl>
      <w:tblPr>
        <w:tblStyle w:val="a3"/>
        <w:tblpPr w:leftFromText="142" w:rightFromText="142" w:vertAnchor="text" w:horzAnchor="margin" w:tblpY="345"/>
        <w:tblW w:w="9351" w:type="dxa"/>
        <w:tblLook w:val="04A0" w:firstRow="1" w:lastRow="0" w:firstColumn="1" w:lastColumn="0" w:noHBand="0" w:noVBand="1"/>
      </w:tblPr>
      <w:tblGrid>
        <w:gridCol w:w="704"/>
        <w:gridCol w:w="3402"/>
        <w:gridCol w:w="5245"/>
      </w:tblGrid>
      <w:tr w:rsidR="008451C4" w:rsidRPr="009C5A88" w:rsidTr="00122AEE">
        <w:trPr>
          <w:trHeight w:val="364"/>
        </w:trPr>
        <w:tc>
          <w:tcPr>
            <w:tcW w:w="704" w:type="dxa"/>
          </w:tcPr>
          <w:p w:rsidR="008451C4" w:rsidRPr="009C5A88" w:rsidRDefault="008451C4" w:rsidP="008451C4">
            <w:pPr>
              <w:rPr>
                <w:rFonts w:asciiTheme="majorEastAsia" w:eastAsiaTheme="majorEastAsia" w:hAnsiTheme="majorEastAsia"/>
                <w:sz w:val="20"/>
                <w:szCs w:val="20"/>
              </w:rPr>
            </w:pPr>
          </w:p>
        </w:tc>
        <w:tc>
          <w:tcPr>
            <w:tcW w:w="3402" w:type="dxa"/>
          </w:tcPr>
          <w:p w:rsidR="008451C4" w:rsidRPr="009C5A88" w:rsidRDefault="008451C4" w:rsidP="008451C4">
            <w:pPr>
              <w:jc w:val="center"/>
              <w:rPr>
                <w:rFonts w:asciiTheme="majorEastAsia" w:eastAsiaTheme="majorEastAsia" w:hAnsiTheme="majorEastAsia"/>
                <w:sz w:val="20"/>
                <w:szCs w:val="20"/>
              </w:rPr>
            </w:pPr>
            <w:r w:rsidRPr="009C5A88">
              <w:rPr>
                <w:rFonts w:asciiTheme="majorEastAsia" w:eastAsiaTheme="majorEastAsia" w:hAnsiTheme="majorEastAsia" w:hint="eastAsia"/>
                <w:sz w:val="20"/>
                <w:szCs w:val="20"/>
              </w:rPr>
              <w:t>質問項目</w:t>
            </w:r>
          </w:p>
        </w:tc>
        <w:tc>
          <w:tcPr>
            <w:tcW w:w="5245" w:type="dxa"/>
          </w:tcPr>
          <w:p w:rsidR="008451C4" w:rsidRPr="009C5A88" w:rsidRDefault="008451C4" w:rsidP="008451C4">
            <w:pPr>
              <w:jc w:val="center"/>
              <w:rPr>
                <w:rFonts w:asciiTheme="majorEastAsia" w:eastAsiaTheme="majorEastAsia" w:hAnsiTheme="majorEastAsia"/>
                <w:sz w:val="20"/>
                <w:szCs w:val="20"/>
              </w:rPr>
            </w:pPr>
            <w:r w:rsidRPr="009C5A88">
              <w:rPr>
                <w:rFonts w:asciiTheme="majorEastAsia" w:eastAsiaTheme="majorEastAsia" w:hAnsiTheme="majorEastAsia" w:hint="eastAsia"/>
                <w:sz w:val="20"/>
                <w:szCs w:val="20"/>
              </w:rPr>
              <w:t>質問項目の趣旨</w:t>
            </w:r>
          </w:p>
        </w:tc>
      </w:tr>
      <w:tr w:rsidR="008451C4" w:rsidRPr="009C5A88" w:rsidTr="008451C4">
        <w:tc>
          <w:tcPr>
            <w:tcW w:w="9351" w:type="dxa"/>
            <w:gridSpan w:val="3"/>
          </w:tcPr>
          <w:p w:rsidR="008451C4" w:rsidRPr="009C5A88" w:rsidRDefault="008451C4" w:rsidP="008451C4">
            <w:pPr>
              <w:rPr>
                <w:rFonts w:asciiTheme="majorEastAsia" w:eastAsiaTheme="majorEastAsia" w:hAnsiTheme="majorEastAsia"/>
                <w:sz w:val="20"/>
                <w:szCs w:val="20"/>
              </w:rPr>
            </w:pPr>
            <w:r w:rsidRPr="009C5A88">
              <w:rPr>
                <w:rFonts w:asciiTheme="majorEastAsia" w:eastAsiaTheme="majorEastAsia" w:hAnsiTheme="majorEastAsia" w:hint="eastAsia"/>
                <w:sz w:val="20"/>
                <w:szCs w:val="20"/>
              </w:rPr>
              <w:t>１～５の質問項目は、日常生活関連動作について尋ねています。</w:t>
            </w:r>
          </w:p>
        </w:tc>
      </w:tr>
      <w:tr w:rsidR="008451C4" w:rsidRPr="009C5A88" w:rsidTr="00122AEE">
        <w:tc>
          <w:tcPr>
            <w:tcW w:w="704" w:type="dxa"/>
          </w:tcPr>
          <w:p w:rsidR="008451C4" w:rsidRPr="009C5A88" w:rsidRDefault="008451C4" w:rsidP="008451C4">
            <w:pPr>
              <w:rPr>
                <w:rFonts w:asciiTheme="majorEastAsia" w:eastAsiaTheme="majorEastAsia" w:hAnsiTheme="majorEastAsia"/>
                <w:sz w:val="20"/>
                <w:szCs w:val="20"/>
              </w:rPr>
            </w:pPr>
            <w:r w:rsidRPr="009C5A88">
              <w:rPr>
                <w:rFonts w:asciiTheme="majorEastAsia" w:eastAsiaTheme="majorEastAsia" w:hAnsiTheme="majorEastAsia" w:hint="eastAsia"/>
                <w:sz w:val="20"/>
                <w:szCs w:val="20"/>
              </w:rPr>
              <w:t>１</w:t>
            </w:r>
          </w:p>
        </w:tc>
        <w:tc>
          <w:tcPr>
            <w:tcW w:w="3402" w:type="dxa"/>
          </w:tcPr>
          <w:p w:rsidR="008451C4" w:rsidRPr="009C5A88" w:rsidRDefault="008451C4" w:rsidP="008451C4">
            <w:pPr>
              <w:rPr>
                <w:rFonts w:asciiTheme="majorEastAsia" w:eastAsiaTheme="majorEastAsia" w:hAnsiTheme="majorEastAsia"/>
                <w:sz w:val="20"/>
                <w:szCs w:val="20"/>
              </w:rPr>
            </w:pPr>
            <w:r w:rsidRPr="009C5A88">
              <w:rPr>
                <w:rFonts w:asciiTheme="majorEastAsia" w:eastAsiaTheme="majorEastAsia" w:hAnsiTheme="majorEastAsia" w:hint="eastAsia"/>
                <w:sz w:val="20"/>
                <w:szCs w:val="20"/>
              </w:rPr>
              <w:t>バスや電車で１人で外出していますか</w:t>
            </w:r>
          </w:p>
        </w:tc>
        <w:tc>
          <w:tcPr>
            <w:tcW w:w="5245" w:type="dxa"/>
          </w:tcPr>
          <w:p w:rsidR="008451C4" w:rsidRPr="009C5A88" w:rsidRDefault="008451C4" w:rsidP="008451C4">
            <w:pPr>
              <w:rPr>
                <w:rFonts w:asciiTheme="majorEastAsia" w:eastAsiaTheme="majorEastAsia" w:hAnsiTheme="majorEastAsia"/>
                <w:sz w:val="20"/>
                <w:szCs w:val="20"/>
              </w:rPr>
            </w:pPr>
            <w:r w:rsidRPr="009C5A88">
              <w:rPr>
                <w:rFonts w:asciiTheme="majorEastAsia" w:eastAsiaTheme="majorEastAsia" w:hAnsiTheme="majorEastAsia" w:hint="eastAsia"/>
                <w:sz w:val="20"/>
                <w:szCs w:val="20"/>
              </w:rPr>
              <w:t>家族等の付き添いなしで、１人でバスや電車を利用して外出しているかどうかを尋ねています。バスや電車のないところでは、それに準じた公共交通機関に置き換えて回答してください。なお、１人で自家用車を運転して外出している場合も含まれます。</w:t>
            </w:r>
          </w:p>
        </w:tc>
      </w:tr>
      <w:tr w:rsidR="008451C4" w:rsidRPr="009C5A88" w:rsidTr="00122AEE">
        <w:tc>
          <w:tcPr>
            <w:tcW w:w="704" w:type="dxa"/>
          </w:tcPr>
          <w:p w:rsidR="008451C4" w:rsidRPr="009C5A88" w:rsidRDefault="008451C4" w:rsidP="008451C4">
            <w:pPr>
              <w:rPr>
                <w:rFonts w:asciiTheme="majorEastAsia" w:eastAsiaTheme="majorEastAsia" w:hAnsiTheme="majorEastAsia"/>
                <w:sz w:val="20"/>
                <w:szCs w:val="20"/>
              </w:rPr>
            </w:pPr>
            <w:r>
              <w:rPr>
                <w:rFonts w:asciiTheme="majorEastAsia" w:eastAsiaTheme="majorEastAsia" w:hAnsiTheme="majorEastAsia" w:hint="eastAsia"/>
                <w:sz w:val="20"/>
                <w:szCs w:val="20"/>
              </w:rPr>
              <w:t>２</w:t>
            </w:r>
          </w:p>
        </w:tc>
        <w:tc>
          <w:tcPr>
            <w:tcW w:w="3402" w:type="dxa"/>
          </w:tcPr>
          <w:p w:rsidR="008451C4" w:rsidRPr="009C5A88" w:rsidRDefault="008451C4" w:rsidP="008451C4">
            <w:pPr>
              <w:rPr>
                <w:rFonts w:asciiTheme="majorEastAsia" w:eastAsiaTheme="majorEastAsia" w:hAnsiTheme="majorEastAsia"/>
                <w:sz w:val="20"/>
                <w:szCs w:val="20"/>
              </w:rPr>
            </w:pPr>
            <w:r>
              <w:rPr>
                <w:rFonts w:asciiTheme="majorEastAsia" w:eastAsiaTheme="majorEastAsia" w:hAnsiTheme="majorEastAsia" w:hint="eastAsia"/>
                <w:sz w:val="20"/>
                <w:szCs w:val="20"/>
              </w:rPr>
              <w:t>日用品の買い物をしていますか</w:t>
            </w:r>
          </w:p>
        </w:tc>
        <w:tc>
          <w:tcPr>
            <w:tcW w:w="5245" w:type="dxa"/>
          </w:tcPr>
          <w:p w:rsidR="008451C4" w:rsidRPr="009C5A88" w:rsidRDefault="008451C4" w:rsidP="008451C4">
            <w:pPr>
              <w:rPr>
                <w:rFonts w:asciiTheme="majorEastAsia" w:eastAsiaTheme="majorEastAsia" w:hAnsiTheme="majorEastAsia"/>
                <w:sz w:val="20"/>
                <w:szCs w:val="20"/>
              </w:rPr>
            </w:pPr>
            <w:r>
              <w:rPr>
                <w:rFonts w:asciiTheme="majorEastAsia" w:eastAsiaTheme="majorEastAsia" w:hAnsiTheme="majorEastAsia" w:hint="eastAsia"/>
                <w:sz w:val="20"/>
                <w:szCs w:val="20"/>
              </w:rPr>
              <w:t>自ら外出し、何らかの日用品の買い物を適切に行っているかどうか（例えば、必要な物品を購入しているか）を尋ねています。頻度は、本人の判断に基づき回答してください。電話での注文のみで済ませている場合は「いいえ」となります。</w:t>
            </w:r>
          </w:p>
        </w:tc>
      </w:tr>
      <w:tr w:rsidR="008451C4" w:rsidRPr="009C5A88" w:rsidTr="00122AEE">
        <w:tc>
          <w:tcPr>
            <w:tcW w:w="704" w:type="dxa"/>
          </w:tcPr>
          <w:p w:rsidR="008451C4" w:rsidRPr="009C5A88" w:rsidRDefault="008451C4" w:rsidP="008451C4">
            <w:pPr>
              <w:rPr>
                <w:rFonts w:asciiTheme="majorEastAsia" w:eastAsiaTheme="majorEastAsia" w:hAnsiTheme="majorEastAsia"/>
                <w:sz w:val="20"/>
                <w:szCs w:val="20"/>
              </w:rPr>
            </w:pPr>
            <w:r>
              <w:rPr>
                <w:rFonts w:asciiTheme="majorEastAsia" w:eastAsiaTheme="majorEastAsia" w:hAnsiTheme="majorEastAsia" w:hint="eastAsia"/>
                <w:sz w:val="20"/>
                <w:szCs w:val="20"/>
              </w:rPr>
              <w:t>３</w:t>
            </w:r>
          </w:p>
        </w:tc>
        <w:tc>
          <w:tcPr>
            <w:tcW w:w="3402" w:type="dxa"/>
          </w:tcPr>
          <w:p w:rsidR="008451C4" w:rsidRPr="009C5A88" w:rsidRDefault="008451C4" w:rsidP="008451C4">
            <w:pPr>
              <w:rPr>
                <w:rFonts w:asciiTheme="majorEastAsia" w:eastAsiaTheme="majorEastAsia" w:hAnsiTheme="majorEastAsia"/>
                <w:sz w:val="20"/>
                <w:szCs w:val="20"/>
              </w:rPr>
            </w:pPr>
            <w:r>
              <w:rPr>
                <w:rFonts w:asciiTheme="majorEastAsia" w:eastAsiaTheme="majorEastAsia" w:hAnsiTheme="majorEastAsia" w:hint="eastAsia"/>
                <w:sz w:val="20"/>
                <w:szCs w:val="20"/>
              </w:rPr>
              <w:t>預貯金の出し入れをしていますか</w:t>
            </w:r>
          </w:p>
        </w:tc>
        <w:tc>
          <w:tcPr>
            <w:tcW w:w="5245" w:type="dxa"/>
          </w:tcPr>
          <w:p w:rsidR="008451C4" w:rsidRPr="009C5A88" w:rsidRDefault="008451C4" w:rsidP="008451C4">
            <w:pPr>
              <w:rPr>
                <w:rFonts w:asciiTheme="majorEastAsia" w:eastAsiaTheme="majorEastAsia" w:hAnsiTheme="majorEastAsia"/>
                <w:sz w:val="20"/>
                <w:szCs w:val="20"/>
              </w:rPr>
            </w:pPr>
            <w:r>
              <w:rPr>
                <w:rFonts w:asciiTheme="majorEastAsia" w:eastAsiaTheme="majorEastAsia" w:hAnsiTheme="majorEastAsia" w:hint="eastAsia"/>
                <w:sz w:val="20"/>
                <w:szCs w:val="20"/>
              </w:rPr>
              <w:t>自ら預貯金の出し入れをしているかどうかを尋ねています。銀行等での窓口手続きも含め、本人の判断により金銭管理を行っている場合に「はい」とします。家族等に依頼して、預貯金の出し入れをしている場合は「いいえ」となります。</w:t>
            </w:r>
          </w:p>
        </w:tc>
      </w:tr>
      <w:tr w:rsidR="008451C4" w:rsidRPr="009C5A88" w:rsidTr="00122AEE">
        <w:tc>
          <w:tcPr>
            <w:tcW w:w="704" w:type="dxa"/>
          </w:tcPr>
          <w:p w:rsidR="008451C4" w:rsidRPr="009C5A88" w:rsidRDefault="008451C4" w:rsidP="008451C4">
            <w:pPr>
              <w:rPr>
                <w:rFonts w:asciiTheme="majorEastAsia" w:eastAsiaTheme="majorEastAsia" w:hAnsiTheme="majorEastAsia"/>
                <w:sz w:val="20"/>
                <w:szCs w:val="20"/>
              </w:rPr>
            </w:pPr>
            <w:r>
              <w:rPr>
                <w:rFonts w:asciiTheme="majorEastAsia" w:eastAsiaTheme="majorEastAsia" w:hAnsiTheme="majorEastAsia" w:hint="eastAsia"/>
                <w:sz w:val="20"/>
                <w:szCs w:val="20"/>
              </w:rPr>
              <w:t>４</w:t>
            </w:r>
          </w:p>
        </w:tc>
        <w:tc>
          <w:tcPr>
            <w:tcW w:w="3402" w:type="dxa"/>
          </w:tcPr>
          <w:p w:rsidR="008451C4" w:rsidRPr="009C5A88" w:rsidRDefault="008451C4" w:rsidP="008451C4">
            <w:pPr>
              <w:rPr>
                <w:rFonts w:asciiTheme="majorEastAsia" w:eastAsiaTheme="majorEastAsia" w:hAnsiTheme="majorEastAsia"/>
                <w:sz w:val="20"/>
                <w:szCs w:val="20"/>
              </w:rPr>
            </w:pPr>
            <w:r>
              <w:rPr>
                <w:rFonts w:asciiTheme="majorEastAsia" w:eastAsiaTheme="majorEastAsia" w:hAnsiTheme="majorEastAsia" w:hint="eastAsia"/>
                <w:sz w:val="20"/>
                <w:szCs w:val="20"/>
              </w:rPr>
              <w:t>友人の家を訪ねていますか</w:t>
            </w:r>
          </w:p>
        </w:tc>
        <w:tc>
          <w:tcPr>
            <w:tcW w:w="5245" w:type="dxa"/>
          </w:tcPr>
          <w:p w:rsidR="008451C4" w:rsidRPr="009C5A88" w:rsidRDefault="008451C4" w:rsidP="004911CC">
            <w:pPr>
              <w:rPr>
                <w:rFonts w:asciiTheme="majorEastAsia" w:eastAsiaTheme="majorEastAsia" w:hAnsiTheme="majorEastAsia"/>
                <w:sz w:val="20"/>
                <w:szCs w:val="20"/>
              </w:rPr>
            </w:pPr>
            <w:r>
              <w:rPr>
                <w:rFonts w:asciiTheme="majorEastAsia" w:eastAsiaTheme="majorEastAsia" w:hAnsiTheme="majorEastAsia" w:hint="eastAsia"/>
                <w:sz w:val="20"/>
                <w:szCs w:val="20"/>
              </w:rPr>
              <w:t>友人の家を訪ねているかどうかを尋ねています。</w:t>
            </w:r>
          </w:p>
        </w:tc>
      </w:tr>
      <w:tr w:rsidR="008451C4" w:rsidRPr="009C5A88" w:rsidTr="00122AEE">
        <w:tc>
          <w:tcPr>
            <w:tcW w:w="704" w:type="dxa"/>
          </w:tcPr>
          <w:p w:rsidR="008451C4" w:rsidRPr="009C5A88" w:rsidRDefault="008451C4" w:rsidP="008451C4">
            <w:pPr>
              <w:rPr>
                <w:rFonts w:asciiTheme="majorEastAsia" w:eastAsiaTheme="majorEastAsia" w:hAnsiTheme="majorEastAsia"/>
                <w:sz w:val="20"/>
                <w:szCs w:val="20"/>
              </w:rPr>
            </w:pPr>
            <w:r>
              <w:rPr>
                <w:rFonts w:asciiTheme="majorEastAsia" w:eastAsiaTheme="majorEastAsia" w:hAnsiTheme="majorEastAsia" w:hint="eastAsia"/>
                <w:sz w:val="20"/>
                <w:szCs w:val="20"/>
              </w:rPr>
              <w:t>５</w:t>
            </w:r>
          </w:p>
        </w:tc>
        <w:tc>
          <w:tcPr>
            <w:tcW w:w="3402" w:type="dxa"/>
          </w:tcPr>
          <w:p w:rsidR="008451C4" w:rsidRPr="009C5A88" w:rsidRDefault="008451C4" w:rsidP="008451C4">
            <w:pPr>
              <w:rPr>
                <w:rFonts w:asciiTheme="majorEastAsia" w:eastAsiaTheme="majorEastAsia" w:hAnsiTheme="majorEastAsia"/>
                <w:sz w:val="20"/>
                <w:szCs w:val="20"/>
              </w:rPr>
            </w:pPr>
            <w:r>
              <w:rPr>
                <w:rFonts w:asciiTheme="majorEastAsia" w:eastAsiaTheme="majorEastAsia" w:hAnsiTheme="majorEastAsia" w:hint="eastAsia"/>
                <w:sz w:val="20"/>
                <w:szCs w:val="20"/>
              </w:rPr>
              <w:t>家族や友人の相談にのっていますか</w:t>
            </w:r>
          </w:p>
        </w:tc>
        <w:tc>
          <w:tcPr>
            <w:tcW w:w="5245" w:type="dxa"/>
          </w:tcPr>
          <w:p w:rsidR="008451C4" w:rsidRPr="009C5A88" w:rsidRDefault="008451C4" w:rsidP="008451C4">
            <w:pPr>
              <w:rPr>
                <w:rFonts w:asciiTheme="majorEastAsia" w:eastAsiaTheme="majorEastAsia" w:hAnsiTheme="majorEastAsia"/>
                <w:sz w:val="20"/>
                <w:szCs w:val="20"/>
              </w:rPr>
            </w:pPr>
            <w:r>
              <w:rPr>
                <w:rFonts w:asciiTheme="majorEastAsia" w:eastAsiaTheme="majorEastAsia" w:hAnsiTheme="majorEastAsia" w:hint="eastAsia"/>
                <w:sz w:val="20"/>
                <w:szCs w:val="20"/>
              </w:rPr>
              <w:t>家族や友人の相談にのっているかどうかを尋ねています。面談せずに電話のみで相談に応じている場合も「はい」とします。</w:t>
            </w:r>
          </w:p>
        </w:tc>
      </w:tr>
      <w:tr w:rsidR="008451C4" w:rsidRPr="009C5A88" w:rsidTr="00E1027A">
        <w:tc>
          <w:tcPr>
            <w:tcW w:w="9351" w:type="dxa"/>
            <w:gridSpan w:val="3"/>
          </w:tcPr>
          <w:p w:rsidR="008451C4" w:rsidRPr="009C5A88" w:rsidRDefault="008451C4" w:rsidP="008451C4">
            <w:pPr>
              <w:rPr>
                <w:rFonts w:asciiTheme="majorEastAsia" w:eastAsiaTheme="majorEastAsia" w:hAnsiTheme="majorEastAsia"/>
                <w:sz w:val="20"/>
                <w:szCs w:val="20"/>
              </w:rPr>
            </w:pPr>
            <w:r>
              <w:rPr>
                <w:rFonts w:asciiTheme="majorEastAsia" w:eastAsiaTheme="majorEastAsia" w:hAnsiTheme="majorEastAsia" w:hint="eastAsia"/>
                <w:sz w:val="20"/>
                <w:szCs w:val="20"/>
              </w:rPr>
              <w:t>６～１０の質問項目は、運動器の機能について尋ねています。</w:t>
            </w:r>
          </w:p>
        </w:tc>
      </w:tr>
      <w:tr w:rsidR="008451C4" w:rsidRPr="009C5A88" w:rsidTr="00122AEE">
        <w:tc>
          <w:tcPr>
            <w:tcW w:w="704" w:type="dxa"/>
          </w:tcPr>
          <w:p w:rsidR="008451C4" w:rsidRPr="009C5A88" w:rsidRDefault="008451C4" w:rsidP="008451C4">
            <w:pPr>
              <w:rPr>
                <w:rFonts w:asciiTheme="majorEastAsia" w:eastAsiaTheme="majorEastAsia" w:hAnsiTheme="majorEastAsia"/>
                <w:sz w:val="20"/>
                <w:szCs w:val="20"/>
              </w:rPr>
            </w:pPr>
            <w:r>
              <w:rPr>
                <w:rFonts w:asciiTheme="majorEastAsia" w:eastAsiaTheme="majorEastAsia" w:hAnsiTheme="majorEastAsia" w:hint="eastAsia"/>
                <w:sz w:val="20"/>
                <w:szCs w:val="20"/>
              </w:rPr>
              <w:t>６</w:t>
            </w:r>
          </w:p>
        </w:tc>
        <w:tc>
          <w:tcPr>
            <w:tcW w:w="3402" w:type="dxa"/>
          </w:tcPr>
          <w:p w:rsidR="008451C4" w:rsidRPr="009C5A88" w:rsidRDefault="008451C4" w:rsidP="008451C4">
            <w:pPr>
              <w:rPr>
                <w:rFonts w:asciiTheme="majorEastAsia" w:eastAsiaTheme="majorEastAsia" w:hAnsiTheme="majorEastAsia"/>
                <w:sz w:val="20"/>
                <w:szCs w:val="20"/>
              </w:rPr>
            </w:pPr>
            <w:r>
              <w:rPr>
                <w:rFonts w:asciiTheme="majorEastAsia" w:eastAsiaTheme="majorEastAsia" w:hAnsiTheme="majorEastAsia" w:hint="eastAsia"/>
                <w:sz w:val="20"/>
                <w:szCs w:val="20"/>
              </w:rPr>
              <w:t>会談を手すりや壁をつたわらずに昇っていますか</w:t>
            </w:r>
          </w:p>
        </w:tc>
        <w:tc>
          <w:tcPr>
            <w:tcW w:w="5245" w:type="dxa"/>
          </w:tcPr>
          <w:p w:rsidR="008451C4" w:rsidRPr="009C5A88" w:rsidRDefault="008451C4" w:rsidP="008451C4">
            <w:pPr>
              <w:rPr>
                <w:rFonts w:asciiTheme="majorEastAsia" w:eastAsiaTheme="majorEastAsia" w:hAnsiTheme="majorEastAsia"/>
                <w:sz w:val="20"/>
                <w:szCs w:val="20"/>
              </w:rPr>
            </w:pPr>
            <w:r>
              <w:rPr>
                <w:rFonts w:asciiTheme="majorEastAsia" w:eastAsiaTheme="majorEastAsia" w:hAnsiTheme="majorEastAsia" w:hint="eastAsia"/>
                <w:sz w:val="20"/>
                <w:szCs w:val="20"/>
              </w:rPr>
              <w:t>会談を手すりや壁をつたわらずに昇っているかどうかを尋ねています。手すり等を使わずに階段を昇る能力があっても、習慣的に手すり等を使っている場合には「いいえ」となります。</w:t>
            </w:r>
          </w:p>
        </w:tc>
      </w:tr>
      <w:tr w:rsidR="008451C4" w:rsidRPr="009C5A88" w:rsidTr="00122AEE">
        <w:trPr>
          <w:trHeight w:val="731"/>
        </w:trPr>
        <w:tc>
          <w:tcPr>
            <w:tcW w:w="704" w:type="dxa"/>
          </w:tcPr>
          <w:p w:rsidR="008451C4" w:rsidRPr="009C5A88" w:rsidRDefault="008451C4" w:rsidP="008451C4">
            <w:pPr>
              <w:rPr>
                <w:rFonts w:asciiTheme="majorEastAsia" w:eastAsiaTheme="majorEastAsia" w:hAnsiTheme="majorEastAsia"/>
                <w:sz w:val="20"/>
                <w:szCs w:val="20"/>
              </w:rPr>
            </w:pPr>
            <w:r>
              <w:rPr>
                <w:rFonts w:asciiTheme="majorEastAsia" w:eastAsiaTheme="majorEastAsia" w:hAnsiTheme="majorEastAsia" w:hint="eastAsia"/>
                <w:sz w:val="20"/>
                <w:szCs w:val="20"/>
              </w:rPr>
              <w:t>７</w:t>
            </w:r>
          </w:p>
        </w:tc>
        <w:tc>
          <w:tcPr>
            <w:tcW w:w="3402" w:type="dxa"/>
          </w:tcPr>
          <w:p w:rsidR="008451C4" w:rsidRPr="009C5A88" w:rsidRDefault="008451C4" w:rsidP="008451C4">
            <w:pPr>
              <w:rPr>
                <w:rFonts w:asciiTheme="majorEastAsia" w:eastAsiaTheme="majorEastAsia" w:hAnsiTheme="majorEastAsia"/>
                <w:sz w:val="20"/>
                <w:szCs w:val="20"/>
              </w:rPr>
            </w:pPr>
            <w:r>
              <w:rPr>
                <w:rFonts w:asciiTheme="majorEastAsia" w:eastAsiaTheme="majorEastAsia" w:hAnsiTheme="majorEastAsia" w:hint="eastAsia"/>
                <w:sz w:val="20"/>
                <w:szCs w:val="20"/>
              </w:rPr>
              <w:t>椅子に座った状態から何もつかまらずに立ち上がっていますか</w:t>
            </w:r>
          </w:p>
        </w:tc>
        <w:tc>
          <w:tcPr>
            <w:tcW w:w="5245" w:type="dxa"/>
          </w:tcPr>
          <w:p w:rsidR="008451C4" w:rsidRPr="009C5A88" w:rsidRDefault="008451C4" w:rsidP="008451C4">
            <w:pPr>
              <w:rPr>
                <w:rFonts w:asciiTheme="majorEastAsia" w:eastAsiaTheme="majorEastAsia" w:hAnsiTheme="majorEastAsia"/>
                <w:sz w:val="20"/>
                <w:szCs w:val="20"/>
              </w:rPr>
            </w:pPr>
            <w:r>
              <w:rPr>
                <w:rFonts w:asciiTheme="majorEastAsia" w:eastAsiaTheme="majorEastAsia" w:hAnsiTheme="majorEastAsia" w:hint="eastAsia"/>
                <w:sz w:val="20"/>
                <w:szCs w:val="20"/>
              </w:rPr>
              <w:t>椅子に座った状態から何もつかまらずに立ち上がっているかどうかを尋ねています。時々、つかまっている程度であれば「はい」とします。</w:t>
            </w:r>
          </w:p>
        </w:tc>
      </w:tr>
      <w:tr w:rsidR="008451C4" w:rsidRPr="009C5A88" w:rsidTr="00122AEE">
        <w:trPr>
          <w:trHeight w:val="731"/>
        </w:trPr>
        <w:tc>
          <w:tcPr>
            <w:tcW w:w="704" w:type="dxa"/>
          </w:tcPr>
          <w:p w:rsidR="008451C4" w:rsidRDefault="008451C4" w:rsidP="008451C4">
            <w:pPr>
              <w:rPr>
                <w:rFonts w:asciiTheme="majorEastAsia" w:eastAsiaTheme="majorEastAsia" w:hAnsiTheme="majorEastAsia"/>
                <w:sz w:val="20"/>
                <w:szCs w:val="20"/>
              </w:rPr>
            </w:pPr>
            <w:r>
              <w:rPr>
                <w:rFonts w:asciiTheme="majorEastAsia" w:eastAsiaTheme="majorEastAsia" w:hAnsiTheme="majorEastAsia" w:hint="eastAsia"/>
                <w:sz w:val="20"/>
                <w:szCs w:val="20"/>
              </w:rPr>
              <w:lastRenderedPageBreak/>
              <w:t>８</w:t>
            </w:r>
          </w:p>
        </w:tc>
        <w:tc>
          <w:tcPr>
            <w:tcW w:w="3402" w:type="dxa"/>
          </w:tcPr>
          <w:p w:rsidR="008451C4" w:rsidRDefault="008451C4" w:rsidP="008451C4">
            <w:pPr>
              <w:rPr>
                <w:rFonts w:asciiTheme="majorEastAsia" w:eastAsiaTheme="majorEastAsia" w:hAnsiTheme="majorEastAsia"/>
                <w:sz w:val="20"/>
                <w:szCs w:val="20"/>
              </w:rPr>
            </w:pPr>
            <w:r>
              <w:rPr>
                <w:rFonts w:asciiTheme="majorEastAsia" w:eastAsiaTheme="majorEastAsia" w:hAnsiTheme="majorEastAsia" w:hint="eastAsia"/>
                <w:sz w:val="20"/>
                <w:szCs w:val="20"/>
              </w:rPr>
              <w:t>１５分位続けて歩いていますか</w:t>
            </w:r>
          </w:p>
        </w:tc>
        <w:tc>
          <w:tcPr>
            <w:tcW w:w="5245" w:type="dxa"/>
          </w:tcPr>
          <w:p w:rsidR="008451C4" w:rsidRDefault="008451C4" w:rsidP="008451C4">
            <w:pPr>
              <w:rPr>
                <w:rFonts w:asciiTheme="majorEastAsia" w:eastAsiaTheme="majorEastAsia" w:hAnsiTheme="majorEastAsia"/>
                <w:sz w:val="20"/>
                <w:szCs w:val="20"/>
              </w:rPr>
            </w:pPr>
            <w:r>
              <w:rPr>
                <w:rFonts w:asciiTheme="majorEastAsia" w:eastAsiaTheme="majorEastAsia" w:hAnsiTheme="majorEastAsia" w:hint="eastAsia"/>
                <w:sz w:val="20"/>
                <w:szCs w:val="20"/>
              </w:rPr>
              <w:t>１５分位続けて歩いているかどうかを尋ねています。屋内、屋外等の場所は問いません。</w:t>
            </w:r>
          </w:p>
        </w:tc>
      </w:tr>
      <w:tr w:rsidR="008451C4" w:rsidRPr="009C5A88" w:rsidTr="00122AEE">
        <w:trPr>
          <w:trHeight w:val="731"/>
        </w:trPr>
        <w:tc>
          <w:tcPr>
            <w:tcW w:w="704" w:type="dxa"/>
          </w:tcPr>
          <w:p w:rsidR="008451C4" w:rsidRDefault="008451C4" w:rsidP="008451C4">
            <w:pPr>
              <w:rPr>
                <w:rFonts w:asciiTheme="majorEastAsia" w:eastAsiaTheme="majorEastAsia" w:hAnsiTheme="majorEastAsia"/>
                <w:sz w:val="20"/>
                <w:szCs w:val="20"/>
              </w:rPr>
            </w:pPr>
            <w:r>
              <w:rPr>
                <w:rFonts w:asciiTheme="majorEastAsia" w:eastAsiaTheme="majorEastAsia" w:hAnsiTheme="majorEastAsia" w:hint="eastAsia"/>
                <w:sz w:val="20"/>
                <w:szCs w:val="20"/>
              </w:rPr>
              <w:t>９</w:t>
            </w:r>
          </w:p>
        </w:tc>
        <w:tc>
          <w:tcPr>
            <w:tcW w:w="3402" w:type="dxa"/>
          </w:tcPr>
          <w:p w:rsidR="008451C4" w:rsidRDefault="008451C4" w:rsidP="008451C4">
            <w:pPr>
              <w:rPr>
                <w:rFonts w:asciiTheme="majorEastAsia" w:eastAsiaTheme="majorEastAsia" w:hAnsiTheme="majorEastAsia"/>
                <w:sz w:val="20"/>
                <w:szCs w:val="20"/>
              </w:rPr>
            </w:pPr>
            <w:r>
              <w:rPr>
                <w:rFonts w:asciiTheme="majorEastAsia" w:eastAsiaTheme="majorEastAsia" w:hAnsiTheme="majorEastAsia" w:hint="eastAsia"/>
                <w:sz w:val="20"/>
                <w:szCs w:val="20"/>
              </w:rPr>
              <w:t>この１年間に転んだことがありますか</w:t>
            </w:r>
          </w:p>
        </w:tc>
        <w:tc>
          <w:tcPr>
            <w:tcW w:w="5245" w:type="dxa"/>
          </w:tcPr>
          <w:p w:rsidR="008451C4" w:rsidRDefault="008451C4" w:rsidP="008451C4">
            <w:pPr>
              <w:rPr>
                <w:rFonts w:asciiTheme="majorEastAsia" w:eastAsiaTheme="majorEastAsia" w:hAnsiTheme="majorEastAsia"/>
                <w:sz w:val="20"/>
                <w:szCs w:val="20"/>
              </w:rPr>
            </w:pPr>
            <w:r>
              <w:rPr>
                <w:rFonts w:asciiTheme="majorEastAsia" w:eastAsiaTheme="majorEastAsia" w:hAnsiTheme="majorEastAsia" w:hint="eastAsia"/>
                <w:sz w:val="20"/>
                <w:szCs w:val="20"/>
              </w:rPr>
              <w:t>この１年間に「転倒」の事実があるかどうかを尋ねています。</w:t>
            </w:r>
          </w:p>
        </w:tc>
      </w:tr>
      <w:tr w:rsidR="008451C4" w:rsidRPr="009C5A88" w:rsidTr="00122AEE">
        <w:trPr>
          <w:trHeight w:val="731"/>
        </w:trPr>
        <w:tc>
          <w:tcPr>
            <w:tcW w:w="704" w:type="dxa"/>
          </w:tcPr>
          <w:p w:rsidR="008451C4" w:rsidRDefault="008451C4" w:rsidP="008451C4">
            <w:pPr>
              <w:rPr>
                <w:rFonts w:asciiTheme="majorEastAsia" w:eastAsiaTheme="majorEastAsia" w:hAnsiTheme="majorEastAsia"/>
                <w:sz w:val="20"/>
                <w:szCs w:val="20"/>
              </w:rPr>
            </w:pPr>
            <w:r>
              <w:rPr>
                <w:rFonts w:asciiTheme="majorEastAsia" w:eastAsiaTheme="majorEastAsia" w:hAnsiTheme="majorEastAsia" w:hint="eastAsia"/>
                <w:sz w:val="20"/>
                <w:szCs w:val="20"/>
              </w:rPr>
              <w:t>１０</w:t>
            </w:r>
          </w:p>
        </w:tc>
        <w:tc>
          <w:tcPr>
            <w:tcW w:w="3402" w:type="dxa"/>
          </w:tcPr>
          <w:p w:rsidR="008451C4" w:rsidRDefault="00122AEE" w:rsidP="008451C4">
            <w:pPr>
              <w:rPr>
                <w:rFonts w:asciiTheme="majorEastAsia" w:eastAsiaTheme="majorEastAsia" w:hAnsiTheme="majorEastAsia"/>
                <w:sz w:val="20"/>
                <w:szCs w:val="20"/>
              </w:rPr>
            </w:pPr>
            <w:r>
              <w:rPr>
                <w:rFonts w:asciiTheme="majorEastAsia" w:eastAsiaTheme="majorEastAsia" w:hAnsiTheme="majorEastAsia" w:hint="eastAsia"/>
                <w:sz w:val="20"/>
                <w:szCs w:val="20"/>
              </w:rPr>
              <w:t>転倒に対する不安は大きいですか</w:t>
            </w:r>
          </w:p>
        </w:tc>
        <w:tc>
          <w:tcPr>
            <w:tcW w:w="5245" w:type="dxa"/>
          </w:tcPr>
          <w:p w:rsidR="008451C4" w:rsidRDefault="00122AEE" w:rsidP="008451C4">
            <w:pPr>
              <w:rPr>
                <w:rFonts w:asciiTheme="majorEastAsia" w:eastAsiaTheme="majorEastAsia" w:hAnsiTheme="majorEastAsia"/>
                <w:sz w:val="20"/>
                <w:szCs w:val="20"/>
              </w:rPr>
            </w:pPr>
            <w:r>
              <w:rPr>
                <w:rFonts w:asciiTheme="majorEastAsia" w:eastAsiaTheme="majorEastAsia" w:hAnsiTheme="majorEastAsia" w:hint="eastAsia"/>
                <w:sz w:val="20"/>
                <w:szCs w:val="20"/>
              </w:rPr>
              <w:t>現在、転倒に対する不安が大きいかどうかを、本人の主観に基づき回答してください。</w:t>
            </w:r>
          </w:p>
        </w:tc>
      </w:tr>
      <w:tr w:rsidR="00122AEE" w:rsidRPr="009C5A88" w:rsidTr="00122AEE">
        <w:trPr>
          <w:trHeight w:val="360"/>
        </w:trPr>
        <w:tc>
          <w:tcPr>
            <w:tcW w:w="9351" w:type="dxa"/>
            <w:gridSpan w:val="3"/>
          </w:tcPr>
          <w:p w:rsidR="00122AEE" w:rsidRDefault="00122AEE" w:rsidP="008451C4">
            <w:pPr>
              <w:rPr>
                <w:rFonts w:asciiTheme="majorEastAsia" w:eastAsiaTheme="majorEastAsia" w:hAnsiTheme="majorEastAsia"/>
                <w:sz w:val="20"/>
                <w:szCs w:val="20"/>
              </w:rPr>
            </w:pPr>
            <w:r>
              <w:rPr>
                <w:rFonts w:asciiTheme="majorEastAsia" w:eastAsiaTheme="majorEastAsia" w:hAnsiTheme="majorEastAsia" w:hint="eastAsia"/>
                <w:sz w:val="20"/>
                <w:szCs w:val="20"/>
              </w:rPr>
              <w:t>１１・１２の質問項目は、低栄養状態かどうかについて尋ねています。</w:t>
            </w:r>
          </w:p>
        </w:tc>
      </w:tr>
      <w:tr w:rsidR="00122AEE" w:rsidRPr="009C5A88" w:rsidTr="00122AEE">
        <w:trPr>
          <w:trHeight w:val="360"/>
        </w:trPr>
        <w:tc>
          <w:tcPr>
            <w:tcW w:w="704" w:type="dxa"/>
          </w:tcPr>
          <w:p w:rsidR="00122AEE" w:rsidRDefault="00122AEE" w:rsidP="008451C4">
            <w:pPr>
              <w:rPr>
                <w:rFonts w:asciiTheme="majorEastAsia" w:eastAsiaTheme="majorEastAsia" w:hAnsiTheme="majorEastAsia"/>
                <w:sz w:val="20"/>
                <w:szCs w:val="20"/>
              </w:rPr>
            </w:pPr>
            <w:r>
              <w:rPr>
                <w:rFonts w:asciiTheme="majorEastAsia" w:eastAsiaTheme="majorEastAsia" w:hAnsiTheme="majorEastAsia" w:hint="eastAsia"/>
                <w:sz w:val="20"/>
                <w:szCs w:val="20"/>
              </w:rPr>
              <w:t>１１</w:t>
            </w:r>
          </w:p>
        </w:tc>
        <w:tc>
          <w:tcPr>
            <w:tcW w:w="3402" w:type="dxa"/>
          </w:tcPr>
          <w:p w:rsidR="00122AEE" w:rsidRDefault="00122AEE" w:rsidP="008451C4">
            <w:pPr>
              <w:rPr>
                <w:rFonts w:asciiTheme="majorEastAsia" w:eastAsiaTheme="majorEastAsia" w:hAnsiTheme="majorEastAsia"/>
                <w:sz w:val="20"/>
                <w:szCs w:val="20"/>
              </w:rPr>
            </w:pPr>
            <w:r>
              <w:rPr>
                <w:rFonts w:asciiTheme="majorEastAsia" w:eastAsiaTheme="majorEastAsia" w:hAnsiTheme="majorEastAsia" w:hint="eastAsia"/>
                <w:sz w:val="20"/>
                <w:szCs w:val="20"/>
              </w:rPr>
              <w:t>６カ月で２～３㎏以上の体重減少がありましたか</w:t>
            </w:r>
          </w:p>
        </w:tc>
        <w:tc>
          <w:tcPr>
            <w:tcW w:w="5245" w:type="dxa"/>
          </w:tcPr>
          <w:p w:rsidR="00122AEE" w:rsidRDefault="00122AEE" w:rsidP="008451C4">
            <w:pPr>
              <w:rPr>
                <w:rFonts w:asciiTheme="majorEastAsia" w:eastAsiaTheme="majorEastAsia" w:hAnsiTheme="majorEastAsia"/>
                <w:sz w:val="20"/>
                <w:szCs w:val="20"/>
              </w:rPr>
            </w:pPr>
            <w:r>
              <w:rPr>
                <w:rFonts w:asciiTheme="majorEastAsia" w:eastAsiaTheme="majorEastAsia" w:hAnsiTheme="majorEastAsia" w:hint="eastAsia"/>
                <w:sz w:val="20"/>
                <w:szCs w:val="20"/>
              </w:rPr>
              <w:t>６カ月間で２～３㎏以上の体重減少があったかどうかを尋ねています。６カ月以上かかって減少している場合は「いいえ」となります。</w:t>
            </w:r>
          </w:p>
        </w:tc>
      </w:tr>
      <w:tr w:rsidR="00122AEE" w:rsidRPr="009C5A88" w:rsidTr="00122AEE">
        <w:trPr>
          <w:trHeight w:val="360"/>
        </w:trPr>
        <w:tc>
          <w:tcPr>
            <w:tcW w:w="704" w:type="dxa"/>
          </w:tcPr>
          <w:p w:rsidR="00122AEE" w:rsidRDefault="00122AEE" w:rsidP="008451C4">
            <w:pPr>
              <w:rPr>
                <w:rFonts w:asciiTheme="majorEastAsia" w:eastAsiaTheme="majorEastAsia" w:hAnsiTheme="majorEastAsia"/>
                <w:sz w:val="20"/>
                <w:szCs w:val="20"/>
              </w:rPr>
            </w:pPr>
            <w:r>
              <w:rPr>
                <w:rFonts w:asciiTheme="majorEastAsia" w:eastAsiaTheme="majorEastAsia" w:hAnsiTheme="majorEastAsia" w:hint="eastAsia"/>
                <w:sz w:val="20"/>
                <w:szCs w:val="20"/>
              </w:rPr>
              <w:t>１２</w:t>
            </w:r>
          </w:p>
        </w:tc>
        <w:tc>
          <w:tcPr>
            <w:tcW w:w="3402" w:type="dxa"/>
          </w:tcPr>
          <w:p w:rsidR="00122AEE" w:rsidRDefault="00122AEE" w:rsidP="008451C4">
            <w:pPr>
              <w:rPr>
                <w:rFonts w:asciiTheme="majorEastAsia" w:eastAsiaTheme="majorEastAsia" w:hAnsiTheme="majorEastAsia"/>
                <w:sz w:val="20"/>
                <w:szCs w:val="20"/>
              </w:rPr>
            </w:pPr>
            <w:r>
              <w:rPr>
                <w:rFonts w:asciiTheme="majorEastAsia" w:eastAsiaTheme="majorEastAsia" w:hAnsiTheme="majorEastAsia" w:hint="eastAsia"/>
                <w:sz w:val="20"/>
                <w:szCs w:val="20"/>
              </w:rPr>
              <w:t>身長、体重</w:t>
            </w:r>
          </w:p>
        </w:tc>
        <w:tc>
          <w:tcPr>
            <w:tcW w:w="5245" w:type="dxa"/>
          </w:tcPr>
          <w:p w:rsidR="00122AEE" w:rsidRDefault="00122AEE" w:rsidP="008451C4">
            <w:pPr>
              <w:rPr>
                <w:rFonts w:asciiTheme="majorEastAsia" w:eastAsiaTheme="majorEastAsia" w:hAnsiTheme="majorEastAsia"/>
                <w:sz w:val="20"/>
                <w:szCs w:val="20"/>
              </w:rPr>
            </w:pPr>
            <w:r>
              <w:rPr>
                <w:rFonts w:asciiTheme="majorEastAsia" w:eastAsiaTheme="majorEastAsia" w:hAnsiTheme="majorEastAsia" w:hint="eastAsia"/>
                <w:sz w:val="20"/>
                <w:szCs w:val="20"/>
              </w:rPr>
              <w:t>身長、体重は、整数で記載してください。体重は１ヵ月以内の値を、身長は過去の測定値を記載して差し支えありません。</w:t>
            </w:r>
          </w:p>
        </w:tc>
      </w:tr>
      <w:tr w:rsidR="00122AEE" w:rsidRPr="009C5A88" w:rsidTr="00E1027A">
        <w:trPr>
          <w:trHeight w:val="360"/>
        </w:trPr>
        <w:tc>
          <w:tcPr>
            <w:tcW w:w="9351" w:type="dxa"/>
            <w:gridSpan w:val="3"/>
          </w:tcPr>
          <w:p w:rsidR="00122AEE" w:rsidRDefault="00122AEE" w:rsidP="008451C4">
            <w:pPr>
              <w:rPr>
                <w:rFonts w:asciiTheme="majorEastAsia" w:eastAsiaTheme="majorEastAsia" w:hAnsiTheme="majorEastAsia"/>
                <w:sz w:val="20"/>
                <w:szCs w:val="20"/>
              </w:rPr>
            </w:pPr>
            <w:r>
              <w:rPr>
                <w:rFonts w:asciiTheme="majorEastAsia" w:eastAsiaTheme="majorEastAsia" w:hAnsiTheme="majorEastAsia" w:hint="eastAsia"/>
                <w:sz w:val="20"/>
                <w:szCs w:val="20"/>
              </w:rPr>
              <w:t>１３～１５の質問項目は、口腔機能について尋ねています。</w:t>
            </w:r>
          </w:p>
        </w:tc>
      </w:tr>
      <w:tr w:rsidR="00122AEE" w:rsidRPr="009C5A88" w:rsidTr="00122AEE">
        <w:trPr>
          <w:trHeight w:val="360"/>
        </w:trPr>
        <w:tc>
          <w:tcPr>
            <w:tcW w:w="704" w:type="dxa"/>
          </w:tcPr>
          <w:p w:rsidR="00122AEE" w:rsidRDefault="00122AEE" w:rsidP="008451C4">
            <w:pPr>
              <w:rPr>
                <w:rFonts w:asciiTheme="majorEastAsia" w:eastAsiaTheme="majorEastAsia" w:hAnsiTheme="majorEastAsia"/>
                <w:sz w:val="20"/>
                <w:szCs w:val="20"/>
              </w:rPr>
            </w:pPr>
            <w:r>
              <w:rPr>
                <w:rFonts w:asciiTheme="majorEastAsia" w:eastAsiaTheme="majorEastAsia" w:hAnsiTheme="majorEastAsia" w:hint="eastAsia"/>
                <w:sz w:val="20"/>
                <w:szCs w:val="20"/>
              </w:rPr>
              <w:t>１３</w:t>
            </w:r>
          </w:p>
        </w:tc>
        <w:tc>
          <w:tcPr>
            <w:tcW w:w="3402" w:type="dxa"/>
          </w:tcPr>
          <w:p w:rsidR="00122AEE" w:rsidRDefault="00122AEE" w:rsidP="008451C4">
            <w:pPr>
              <w:rPr>
                <w:rFonts w:asciiTheme="majorEastAsia" w:eastAsiaTheme="majorEastAsia" w:hAnsiTheme="majorEastAsia"/>
                <w:sz w:val="20"/>
                <w:szCs w:val="20"/>
              </w:rPr>
            </w:pPr>
            <w:r>
              <w:rPr>
                <w:rFonts w:asciiTheme="majorEastAsia" w:eastAsiaTheme="majorEastAsia" w:hAnsiTheme="majorEastAsia" w:hint="eastAsia"/>
                <w:sz w:val="20"/>
                <w:szCs w:val="20"/>
              </w:rPr>
              <w:t>半年前に比べて固いものが食べにくくなりましたか</w:t>
            </w:r>
          </w:p>
        </w:tc>
        <w:tc>
          <w:tcPr>
            <w:tcW w:w="5245" w:type="dxa"/>
          </w:tcPr>
          <w:p w:rsidR="00122AEE" w:rsidRDefault="00122AEE" w:rsidP="008451C4">
            <w:pPr>
              <w:rPr>
                <w:rFonts w:asciiTheme="majorEastAsia" w:eastAsiaTheme="majorEastAsia" w:hAnsiTheme="majorEastAsia"/>
                <w:sz w:val="20"/>
                <w:szCs w:val="20"/>
              </w:rPr>
            </w:pPr>
            <w:r>
              <w:rPr>
                <w:rFonts w:asciiTheme="majorEastAsia" w:eastAsiaTheme="majorEastAsia" w:hAnsiTheme="majorEastAsia" w:hint="eastAsia"/>
                <w:sz w:val="20"/>
                <w:szCs w:val="20"/>
              </w:rPr>
              <w:t>半年前に比べて固いものが食べにくくなったかどうかを尋ねています。半年以上前から固いものが食べにくく、その状態に変化が生じていない場合は「いいえ」となります。</w:t>
            </w:r>
          </w:p>
        </w:tc>
      </w:tr>
      <w:tr w:rsidR="00122AEE" w:rsidRPr="009C5A88" w:rsidTr="00122AEE">
        <w:trPr>
          <w:trHeight w:val="360"/>
        </w:trPr>
        <w:tc>
          <w:tcPr>
            <w:tcW w:w="704" w:type="dxa"/>
          </w:tcPr>
          <w:p w:rsidR="00122AEE" w:rsidRDefault="00122AEE" w:rsidP="008451C4">
            <w:pPr>
              <w:rPr>
                <w:rFonts w:asciiTheme="majorEastAsia" w:eastAsiaTheme="majorEastAsia" w:hAnsiTheme="majorEastAsia"/>
                <w:sz w:val="20"/>
                <w:szCs w:val="20"/>
              </w:rPr>
            </w:pPr>
            <w:r>
              <w:rPr>
                <w:rFonts w:asciiTheme="majorEastAsia" w:eastAsiaTheme="majorEastAsia" w:hAnsiTheme="majorEastAsia" w:hint="eastAsia"/>
                <w:sz w:val="20"/>
                <w:szCs w:val="20"/>
              </w:rPr>
              <w:t>１４</w:t>
            </w:r>
          </w:p>
        </w:tc>
        <w:tc>
          <w:tcPr>
            <w:tcW w:w="3402" w:type="dxa"/>
          </w:tcPr>
          <w:p w:rsidR="00122AEE" w:rsidRDefault="00122AEE" w:rsidP="008451C4">
            <w:pPr>
              <w:rPr>
                <w:rFonts w:asciiTheme="majorEastAsia" w:eastAsiaTheme="majorEastAsia" w:hAnsiTheme="majorEastAsia"/>
                <w:sz w:val="20"/>
                <w:szCs w:val="20"/>
              </w:rPr>
            </w:pPr>
            <w:r>
              <w:rPr>
                <w:rFonts w:asciiTheme="majorEastAsia" w:eastAsiaTheme="majorEastAsia" w:hAnsiTheme="majorEastAsia" w:hint="eastAsia"/>
                <w:sz w:val="20"/>
                <w:szCs w:val="20"/>
              </w:rPr>
              <w:t>お茶や汁物等でむせることがありますか</w:t>
            </w:r>
          </w:p>
        </w:tc>
        <w:tc>
          <w:tcPr>
            <w:tcW w:w="5245" w:type="dxa"/>
          </w:tcPr>
          <w:p w:rsidR="00122AEE" w:rsidRDefault="00122AEE" w:rsidP="008451C4">
            <w:pPr>
              <w:rPr>
                <w:rFonts w:asciiTheme="majorEastAsia" w:eastAsiaTheme="majorEastAsia" w:hAnsiTheme="majorEastAsia"/>
                <w:sz w:val="20"/>
                <w:szCs w:val="20"/>
              </w:rPr>
            </w:pPr>
            <w:r>
              <w:rPr>
                <w:rFonts w:asciiTheme="majorEastAsia" w:eastAsiaTheme="majorEastAsia" w:hAnsiTheme="majorEastAsia" w:hint="eastAsia"/>
                <w:sz w:val="20"/>
                <w:szCs w:val="20"/>
              </w:rPr>
              <w:t>お茶や汁物等を飲む時に、むせることがあるかどうかを本人の主観に基づき回答してください。</w:t>
            </w:r>
          </w:p>
        </w:tc>
      </w:tr>
      <w:tr w:rsidR="00122AEE" w:rsidRPr="009C5A88" w:rsidTr="00122AEE">
        <w:trPr>
          <w:trHeight w:val="360"/>
        </w:trPr>
        <w:tc>
          <w:tcPr>
            <w:tcW w:w="704" w:type="dxa"/>
          </w:tcPr>
          <w:p w:rsidR="00122AEE" w:rsidRDefault="00122AEE" w:rsidP="008451C4">
            <w:pPr>
              <w:rPr>
                <w:rFonts w:asciiTheme="majorEastAsia" w:eastAsiaTheme="majorEastAsia" w:hAnsiTheme="majorEastAsia"/>
                <w:sz w:val="20"/>
                <w:szCs w:val="20"/>
              </w:rPr>
            </w:pPr>
            <w:r>
              <w:rPr>
                <w:rFonts w:asciiTheme="majorEastAsia" w:eastAsiaTheme="majorEastAsia" w:hAnsiTheme="majorEastAsia" w:hint="eastAsia"/>
                <w:sz w:val="20"/>
                <w:szCs w:val="20"/>
              </w:rPr>
              <w:t>１５</w:t>
            </w:r>
          </w:p>
        </w:tc>
        <w:tc>
          <w:tcPr>
            <w:tcW w:w="3402" w:type="dxa"/>
          </w:tcPr>
          <w:p w:rsidR="00122AEE" w:rsidRDefault="00122AEE" w:rsidP="008451C4">
            <w:pPr>
              <w:rPr>
                <w:rFonts w:asciiTheme="majorEastAsia" w:eastAsiaTheme="majorEastAsia" w:hAnsiTheme="majorEastAsia"/>
                <w:sz w:val="20"/>
                <w:szCs w:val="20"/>
              </w:rPr>
            </w:pPr>
            <w:r>
              <w:rPr>
                <w:rFonts w:asciiTheme="majorEastAsia" w:eastAsiaTheme="majorEastAsia" w:hAnsiTheme="majorEastAsia" w:hint="eastAsia"/>
                <w:sz w:val="20"/>
                <w:szCs w:val="20"/>
              </w:rPr>
              <w:t>口の渇きが気になりますか</w:t>
            </w:r>
          </w:p>
        </w:tc>
        <w:tc>
          <w:tcPr>
            <w:tcW w:w="5245" w:type="dxa"/>
          </w:tcPr>
          <w:p w:rsidR="00122AEE" w:rsidRDefault="00122AEE" w:rsidP="008451C4">
            <w:pPr>
              <w:rPr>
                <w:rFonts w:asciiTheme="majorEastAsia" w:eastAsiaTheme="majorEastAsia" w:hAnsiTheme="majorEastAsia"/>
                <w:sz w:val="20"/>
                <w:szCs w:val="20"/>
              </w:rPr>
            </w:pPr>
            <w:r>
              <w:rPr>
                <w:rFonts w:asciiTheme="majorEastAsia" w:eastAsiaTheme="majorEastAsia" w:hAnsiTheme="majorEastAsia" w:hint="eastAsia"/>
                <w:sz w:val="20"/>
                <w:szCs w:val="20"/>
              </w:rPr>
              <w:t>口の中の渇きが気になるかどうかを、本人の主観に基づき回答してください。</w:t>
            </w:r>
          </w:p>
        </w:tc>
      </w:tr>
      <w:tr w:rsidR="00122AEE" w:rsidRPr="009C5A88" w:rsidTr="00E1027A">
        <w:trPr>
          <w:trHeight w:val="360"/>
        </w:trPr>
        <w:tc>
          <w:tcPr>
            <w:tcW w:w="9351" w:type="dxa"/>
            <w:gridSpan w:val="3"/>
          </w:tcPr>
          <w:p w:rsidR="00122AEE" w:rsidRDefault="00122AEE" w:rsidP="008451C4">
            <w:pPr>
              <w:rPr>
                <w:rFonts w:asciiTheme="majorEastAsia" w:eastAsiaTheme="majorEastAsia" w:hAnsiTheme="majorEastAsia"/>
                <w:sz w:val="20"/>
                <w:szCs w:val="20"/>
              </w:rPr>
            </w:pPr>
            <w:r>
              <w:rPr>
                <w:rFonts w:asciiTheme="majorEastAsia" w:eastAsiaTheme="majorEastAsia" w:hAnsiTheme="majorEastAsia" w:hint="eastAsia"/>
                <w:sz w:val="20"/>
                <w:szCs w:val="20"/>
              </w:rPr>
              <w:t>１６・１７の質問項目は、閉じこもりについて尋ねています。</w:t>
            </w:r>
          </w:p>
        </w:tc>
      </w:tr>
      <w:tr w:rsidR="00122AEE" w:rsidRPr="009C5A88" w:rsidTr="00122AEE">
        <w:trPr>
          <w:trHeight w:val="360"/>
        </w:trPr>
        <w:tc>
          <w:tcPr>
            <w:tcW w:w="704" w:type="dxa"/>
          </w:tcPr>
          <w:p w:rsidR="00122AEE" w:rsidRDefault="00122AEE" w:rsidP="008451C4">
            <w:pPr>
              <w:rPr>
                <w:rFonts w:asciiTheme="majorEastAsia" w:eastAsiaTheme="majorEastAsia" w:hAnsiTheme="majorEastAsia"/>
                <w:sz w:val="20"/>
                <w:szCs w:val="20"/>
              </w:rPr>
            </w:pPr>
            <w:r>
              <w:rPr>
                <w:rFonts w:asciiTheme="majorEastAsia" w:eastAsiaTheme="majorEastAsia" w:hAnsiTheme="majorEastAsia" w:hint="eastAsia"/>
                <w:sz w:val="20"/>
                <w:szCs w:val="20"/>
              </w:rPr>
              <w:t>１６</w:t>
            </w:r>
          </w:p>
        </w:tc>
        <w:tc>
          <w:tcPr>
            <w:tcW w:w="3402" w:type="dxa"/>
          </w:tcPr>
          <w:p w:rsidR="00122AEE" w:rsidRDefault="00122AEE" w:rsidP="008451C4">
            <w:pPr>
              <w:rPr>
                <w:rFonts w:asciiTheme="majorEastAsia" w:eastAsiaTheme="majorEastAsia" w:hAnsiTheme="majorEastAsia"/>
                <w:sz w:val="20"/>
                <w:szCs w:val="20"/>
              </w:rPr>
            </w:pPr>
            <w:r>
              <w:rPr>
                <w:rFonts w:asciiTheme="majorEastAsia" w:eastAsiaTheme="majorEastAsia" w:hAnsiTheme="majorEastAsia" w:hint="eastAsia"/>
                <w:sz w:val="20"/>
                <w:szCs w:val="20"/>
              </w:rPr>
              <w:t>週に１回以上は外出していますか</w:t>
            </w:r>
          </w:p>
        </w:tc>
        <w:tc>
          <w:tcPr>
            <w:tcW w:w="5245" w:type="dxa"/>
          </w:tcPr>
          <w:p w:rsidR="00122AEE" w:rsidRDefault="00122AEE" w:rsidP="008451C4">
            <w:pPr>
              <w:rPr>
                <w:rFonts w:asciiTheme="majorEastAsia" w:eastAsiaTheme="majorEastAsia" w:hAnsiTheme="majorEastAsia"/>
                <w:sz w:val="20"/>
                <w:szCs w:val="20"/>
              </w:rPr>
            </w:pPr>
            <w:r>
              <w:rPr>
                <w:rFonts w:asciiTheme="majorEastAsia" w:eastAsiaTheme="majorEastAsia" w:hAnsiTheme="majorEastAsia" w:hint="eastAsia"/>
                <w:sz w:val="20"/>
                <w:szCs w:val="20"/>
              </w:rPr>
              <w:t>週によって外出頻度が異なる場合は、過去１ヵ月の状態を平均してください。</w:t>
            </w:r>
          </w:p>
        </w:tc>
      </w:tr>
      <w:tr w:rsidR="00122AEE" w:rsidRPr="009C5A88" w:rsidTr="00122AEE">
        <w:trPr>
          <w:trHeight w:val="360"/>
        </w:trPr>
        <w:tc>
          <w:tcPr>
            <w:tcW w:w="704" w:type="dxa"/>
          </w:tcPr>
          <w:p w:rsidR="00122AEE" w:rsidRDefault="00122AEE" w:rsidP="008451C4">
            <w:pPr>
              <w:rPr>
                <w:rFonts w:asciiTheme="majorEastAsia" w:eastAsiaTheme="majorEastAsia" w:hAnsiTheme="majorEastAsia"/>
                <w:sz w:val="20"/>
                <w:szCs w:val="20"/>
              </w:rPr>
            </w:pPr>
            <w:r>
              <w:rPr>
                <w:rFonts w:asciiTheme="majorEastAsia" w:eastAsiaTheme="majorEastAsia" w:hAnsiTheme="majorEastAsia" w:hint="eastAsia"/>
                <w:sz w:val="20"/>
                <w:szCs w:val="20"/>
              </w:rPr>
              <w:t>１７</w:t>
            </w:r>
          </w:p>
        </w:tc>
        <w:tc>
          <w:tcPr>
            <w:tcW w:w="3402" w:type="dxa"/>
          </w:tcPr>
          <w:p w:rsidR="00122AEE" w:rsidRDefault="00122AEE" w:rsidP="008451C4">
            <w:pPr>
              <w:rPr>
                <w:rFonts w:asciiTheme="majorEastAsia" w:eastAsiaTheme="majorEastAsia" w:hAnsiTheme="majorEastAsia"/>
                <w:sz w:val="20"/>
                <w:szCs w:val="20"/>
              </w:rPr>
            </w:pPr>
            <w:r>
              <w:rPr>
                <w:rFonts w:asciiTheme="majorEastAsia" w:eastAsiaTheme="majorEastAsia" w:hAnsiTheme="majorEastAsia" w:hint="eastAsia"/>
                <w:sz w:val="20"/>
                <w:szCs w:val="20"/>
              </w:rPr>
              <w:t>昨年と比べて外出の回数が減っていますか</w:t>
            </w:r>
          </w:p>
        </w:tc>
        <w:tc>
          <w:tcPr>
            <w:tcW w:w="5245" w:type="dxa"/>
          </w:tcPr>
          <w:p w:rsidR="00122AEE" w:rsidRDefault="00E1027A" w:rsidP="008451C4">
            <w:pPr>
              <w:rPr>
                <w:rFonts w:asciiTheme="majorEastAsia" w:eastAsiaTheme="majorEastAsia" w:hAnsiTheme="majorEastAsia"/>
                <w:sz w:val="20"/>
                <w:szCs w:val="20"/>
              </w:rPr>
            </w:pPr>
            <w:r>
              <w:rPr>
                <w:rFonts w:asciiTheme="majorEastAsia" w:eastAsiaTheme="majorEastAsia" w:hAnsiTheme="majorEastAsia" w:hint="eastAsia"/>
                <w:sz w:val="20"/>
                <w:szCs w:val="20"/>
              </w:rPr>
              <w:t>昨年の外出回数と比べて、今年の外出回数が減少傾向にある場合は「はい」となります。</w:t>
            </w:r>
          </w:p>
        </w:tc>
      </w:tr>
      <w:tr w:rsidR="00E1027A" w:rsidRPr="009C5A88" w:rsidTr="00E1027A">
        <w:trPr>
          <w:trHeight w:val="360"/>
        </w:trPr>
        <w:tc>
          <w:tcPr>
            <w:tcW w:w="9351" w:type="dxa"/>
            <w:gridSpan w:val="3"/>
          </w:tcPr>
          <w:p w:rsidR="00E1027A" w:rsidRDefault="00E1027A" w:rsidP="008451C4">
            <w:pPr>
              <w:rPr>
                <w:rFonts w:asciiTheme="majorEastAsia" w:eastAsiaTheme="majorEastAsia" w:hAnsiTheme="majorEastAsia"/>
                <w:sz w:val="20"/>
                <w:szCs w:val="20"/>
              </w:rPr>
            </w:pPr>
            <w:r>
              <w:rPr>
                <w:rFonts w:asciiTheme="majorEastAsia" w:eastAsiaTheme="majorEastAsia" w:hAnsiTheme="majorEastAsia" w:hint="eastAsia"/>
                <w:sz w:val="20"/>
                <w:szCs w:val="20"/>
              </w:rPr>
              <w:t>１８～２０の質問項目は認知症について尋ねています。</w:t>
            </w:r>
          </w:p>
        </w:tc>
      </w:tr>
      <w:tr w:rsidR="00E1027A" w:rsidRPr="009C5A88" w:rsidTr="00122AEE">
        <w:trPr>
          <w:trHeight w:val="360"/>
        </w:trPr>
        <w:tc>
          <w:tcPr>
            <w:tcW w:w="704" w:type="dxa"/>
          </w:tcPr>
          <w:p w:rsidR="00E1027A" w:rsidRDefault="00E1027A" w:rsidP="008451C4">
            <w:pPr>
              <w:rPr>
                <w:rFonts w:asciiTheme="majorEastAsia" w:eastAsiaTheme="majorEastAsia" w:hAnsiTheme="majorEastAsia"/>
                <w:sz w:val="20"/>
                <w:szCs w:val="20"/>
              </w:rPr>
            </w:pPr>
            <w:r>
              <w:rPr>
                <w:rFonts w:asciiTheme="majorEastAsia" w:eastAsiaTheme="majorEastAsia" w:hAnsiTheme="majorEastAsia" w:hint="eastAsia"/>
                <w:sz w:val="20"/>
                <w:szCs w:val="20"/>
              </w:rPr>
              <w:t>１８</w:t>
            </w:r>
          </w:p>
        </w:tc>
        <w:tc>
          <w:tcPr>
            <w:tcW w:w="3402" w:type="dxa"/>
          </w:tcPr>
          <w:p w:rsidR="00E1027A" w:rsidRDefault="00E1027A" w:rsidP="008451C4">
            <w:pPr>
              <w:rPr>
                <w:rFonts w:asciiTheme="majorEastAsia" w:eastAsiaTheme="majorEastAsia" w:hAnsiTheme="majorEastAsia"/>
                <w:sz w:val="20"/>
                <w:szCs w:val="20"/>
              </w:rPr>
            </w:pPr>
            <w:r>
              <w:rPr>
                <w:rFonts w:asciiTheme="majorEastAsia" w:eastAsiaTheme="majorEastAsia" w:hAnsiTheme="majorEastAsia" w:hint="eastAsia"/>
                <w:sz w:val="20"/>
                <w:szCs w:val="20"/>
              </w:rPr>
              <w:t>周りの人から「いつも同じ事を聞く」などの物忘れがあると言われますか</w:t>
            </w:r>
          </w:p>
        </w:tc>
        <w:tc>
          <w:tcPr>
            <w:tcW w:w="5245" w:type="dxa"/>
          </w:tcPr>
          <w:p w:rsidR="00E1027A" w:rsidRDefault="00E1027A" w:rsidP="008451C4">
            <w:pPr>
              <w:rPr>
                <w:rFonts w:asciiTheme="majorEastAsia" w:eastAsiaTheme="majorEastAsia" w:hAnsiTheme="majorEastAsia"/>
                <w:sz w:val="20"/>
                <w:szCs w:val="20"/>
              </w:rPr>
            </w:pPr>
            <w:r>
              <w:rPr>
                <w:rFonts w:asciiTheme="majorEastAsia" w:eastAsiaTheme="majorEastAsia" w:hAnsiTheme="majorEastAsia" w:hint="eastAsia"/>
                <w:sz w:val="20"/>
                <w:szCs w:val="20"/>
              </w:rPr>
              <w:t>本人は物忘れがあると思っていても、周りの人から指摘されることがない場合は「いいえ」となります。</w:t>
            </w:r>
          </w:p>
        </w:tc>
      </w:tr>
      <w:tr w:rsidR="00E1027A" w:rsidRPr="009C5A88" w:rsidTr="00122AEE">
        <w:trPr>
          <w:trHeight w:val="360"/>
        </w:trPr>
        <w:tc>
          <w:tcPr>
            <w:tcW w:w="704" w:type="dxa"/>
          </w:tcPr>
          <w:p w:rsidR="00E1027A" w:rsidRDefault="00E1027A" w:rsidP="008451C4">
            <w:pPr>
              <w:rPr>
                <w:rFonts w:asciiTheme="majorEastAsia" w:eastAsiaTheme="majorEastAsia" w:hAnsiTheme="majorEastAsia"/>
                <w:sz w:val="20"/>
                <w:szCs w:val="20"/>
              </w:rPr>
            </w:pPr>
            <w:r>
              <w:rPr>
                <w:rFonts w:asciiTheme="majorEastAsia" w:eastAsiaTheme="majorEastAsia" w:hAnsiTheme="majorEastAsia" w:hint="eastAsia"/>
                <w:sz w:val="20"/>
                <w:szCs w:val="20"/>
              </w:rPr>
              <w:t>１９</w:t>
            </w:r>
          </w:p>
        </w:tc>
        <w:tc>
          <w:tcPr>
            <w:tcW w:w="3402" w:type="dxa"/>
          </w:tcPr>
          <w:p w:rsidR="00E1027A" w:rsidRDefault="00E1027A" w:rsidP="008451C4">
            <w:pPr>
              <w:rPr>
                <w:rFonts w:asciiTheme="majorEastAsia" w:eastAsiaTheme="majorEastAsia" w:hAnsiTheme="majorEastAsia"/>
                <w:sz w:val="20"/>
                <w:szCs w:val="20"/>
              </w:rPr>
            </w:pPr>
            <w:r>
              <w:rPr>
                <w:rFonts w:asciiTheme="majorEastAsia" w:eastAsiaTheme="majorEastAsia" w:hAnsiTheme="majorEastAsia" w:hint="eastAsia"/>
                <w:sz w:val="20"/>
                <w:szCs w:val="20"/>
              </w:rPr>
              <w:t>自分で電話番号を調べて、電話をかけることをしていますか</w:t>
            </w:r>
          </w:p>
        </w:tc>
        <w:tc>
          <w:tcPr>
            <w:tcW w:w="5245" w:type="dxa"/>
          </w:tcPr>
          <w:p w:rsidR="00E1027A" w:rsidRDefault="00E1027A" w:rsidP="008451C4">
            <w:pPr>
              <w:rPr>
                <w:rFonts w:asciiTheme="majorEastAsia" w:eastAsiaTheme="majorEastAsia" w:hAnsiTheme="majorEastAsia"/>
                <w:sz w:val="20"/>
                <w:szCs w:val="20"/>
              </w:rPr>
            </w:pPr>
            <w:r>
              <w:rPr>
                <w:rFonts w:asciiTheme="majorEastAsia" w:eastAsiaTheme="majorEastAsia" w:hAnsiTheme="majorEastAsia" w:hint="eastAsia"/>
                <w:sz w:val="20"/>
                <w:szCs w:val="20"/>
              </w:rPr>
              <w:t>何らかの方法で、自ら電話番号を調べて、電話をかけているかどうかを尋ねています。誰かに電話番号を尋ねて電話をかける場合や、誰かにダイヤルをしてもらい会話だけする場合には「いいえ」となります。</w:t>
            </w:r>
          </w:p>
        </w:tc>
      </w:tr>
      <w:tr w:rsidR="00E1027A" w:rsidRPr="009C5A88" w:rsidTr="00122AEE">
        <w:trPr>
          <w:trHeight w:val="360"/>
        </w:trPr>
        <w:tc>
          <w:tcPr>
            <w:tcW w:w="704" w:type="dxa"/>
          </w:tcPr>
          <w:p w:rsidR="00E1027A" w:rsidRDefault="00E1027A" w:rsidP="008451C4">
            <w:pPr>
              <w:rPr>
                <w:rFonts w:asciiTheme="majorEastAsia" w:eastAsiaTheme="majorEastAsia" w:hAnsiTheme="majorEastAsia"/>
                <w:sz w:val="20"/>
                <w:szCs w:val="20"/>
              </w:rPr>
            </w:pPr>
            <w:r>
              <w:rPr>
                <w:rFonts w:asciiTheme="majorEastAsia" w:eastAsiaTheme="majorEastAsia" w:hAnsiTheme="majorEastAsia" w:hint="eastAsia"/>
                <w:sz w:val="20"/>
                <w:szCs w:val="20"/>
              </w:rPr>
              <w:t>２０</w:t>
            </w:r>
          </w:p>
        </w:tc>
        <w:tc>
          <w:tcPr>
            <w:tcW w:w="3402" w:type="dxa"/>
          </w:tcPr>
          <w:p w:rsidR="00E1027A" w:rsidRDefault="00E1027A" w:rsidP="008451C4">
            <w:pPr>
              <w:rPr>
                <w:rFonts w:asciiTheme="majorEastAsia" w:eastAsiaTheme="majorEastAsia" w:hAnsiTheme="majorEastAsia"/>
                <w:sz w:val="20"/>
                <w:szCs w:val="20"/>
              </w:rPr>
            </w:pPr>
            <w:r>
              <w:rPr>
                <w:rFonts w:asciiTheme="majorEastAsia" w:eastAsiaTheme="majorEastAsia" w:hAnsiTheme="majorEastAsia" w:hint="eastAsia"/>
                <w:sz w:val="20"/>
                <w:szCs w:val="20"/>
              </w:rPr>
              <w:t>今日が何月何日かわからない時ががりますか</w:t>
            </w:r>
          </w:p>
        </w:tc>
        <w:tc>
          <w:tcPr>
            <w:tcW w:w="5245" w:type="dxa"/>
          </w:tcPr>
          <w:p w:rsidR="00E1027A" w:rsidRDefault="00E1027A" w:rsidP="008451C4">
            <w:pPr>
              <w:rPr>
                <w:rFonts w:asciiTheme="majorEastAsia" w:eastAsiaTheme="majorEastAsia" w:hAnsiTheme="majorEastAsia"/>
                <w:sz w:val="20"/>
                <w:szCs w:val="20"/>
              </w:rPr>
            </w:pPr>
            <w:r>
              <w:rPr>
                <w:rFonts w:asciiTheme="majorEastAsia" w:eastAsiaTheme="majorEastAsia" w:hAnsiTheme="majorEastAsia" w:hint="eastAsia"/>
                <w:sz w:val="20"/>
                <w:szCs w:val="20"/>
              </w:rPr>
              <w:t>今日が何月何日かわからない時があるかどうかを、本人の主観に基づき回答してください。月と日の一方しかわからない場合には「はい」となります。</w:t>
            </w:r>
          </w:p>
        </w:tc>
      </w:tr>
      <w:tr w:rsidR="008F5508" w:rsidRPr="009C5A88" w:rsidTr="007B78C1">
        <w:trPr>
          <w:trHeight w:val="360"/>
        </w:trPr>
        <w:tc>
          <w:tcPr>
            <w:tcW w:w="9351" w:type="dxa"/>
            <w:gridSpan w:val="3"/>
          </w:tcPr>
          <w:p w:rsidR="008F5508" w:rsidRDefault="008F5508" w:rsidP="008451C4">
            <w:pPr>
              <w:rPr>
                <w:rFonts w:asciiTheme="majorEastAsia" w:eastAsiaTheme="majorEastAsia" w:hAnsiTheme="majorEastAsia"/>
                <w:sz w:val="20"/>
                <w:szCs w:val="20"/>
              </w:rPr>
            </w:pPr>
            <w:r>
              <w:rPr>
                <w:rFonts w:asciiTheme="majorEastAsia" w:eastAsiaTheme="majorEastAsia" w:hAnsiTheme="majorEastAsia" w:hint="eastAsia"/>
                <w:sz w:val="20"/>
                <w:szCs w:val="20"/>
              </w:rPr>
              <w:lastRenderedPageBreak/>
              <w:t>２１～２５の質問項目は、うつについて尋ねています。</w:t>
            </w:r>
          </w:p>
        </w:tc>
      </w:tr>
      <w:tr w:rsidR="008F5508" w:rsidRPr="009C5A88" w:rsidTr="00122AEE">
        <w:trPr>
          <w:trHeight w:val="360"/>
        </w:trPr>
        <w:tc>
          <w:tcPr>
            <w:tcW w:w="704" w:type="dxa"/>
          </w:tcPr>
          <w:p w:rsidR="008F5508" w:rsidRDefault="008F5508" w:rsidP="008451C4">
            <w:pPr>
              <w:rPr>
                <w:rFonts w:asciiTheme="majorEastAsia" w:eastAsiaTheme="majorEastAsia" w:hAnsiTheme="majorEastAsia"/>
                <w:sz w:val="20"/>
                <w:szCs w:val="20"/>
              </w:rPr>
            </w:pPr>
            <w:r>
              <w:rPr>
                <w:rFonts w:asciiTheme="majorEastAsia" w:eastAsiaTheme="majorEastAsia" w:hAnsiTheme="majorEastAsia" w:hint="eastAsia"/>
                <w:sz w:val="20"/>
                <w:szCs w:val="20"/>
              </w:rPr>
              <w:t>２１</w:t>
            </w:r>
          </w:p>
        </w:tc>
        <w:tc>
          <w:tcPr>
            <w:tcW w:w="3402" w:type="dxa"/>
          </w:tcPr>
          <w:p w:rsidR="008F5508" w:rsidRDefault="008F5508" w:rsidP="008451C4">
            <w:pPr>
              <w:rPr>
                <w:rFonts w:asciiTheme="majorEastAsia" w:eastAsiaTheme="majorEastAsia" w:hAnsiTheme="majorEastAsia"/>
                <w:sz w:val="20"/>
                <w:szCs w:val="20"/>
              </w:rPr>
            </w:pPr>
            <w:r>
              <w:rPr>
                <w:rFonts w:asciiTheme="majorEastAsia" w:eastAsiaTheme="majorEastAsia" w:hAnsiTheme="majorEastAsia" w:hint="eastAsia"/>
                <w:sz w:val="20"/>
                <w:szCs w:val="20"/>
              </w:rPr>
              <w:t>（ここ２週間）毎日の生活に充実感がない</w:t>
            </w:r>
          </w:p>
        </w:tc>
        <w:tc>
          <w:tcPr>
            <w:tcW w:w="5245" w:type="dxa"/>
            <w:vMerge w:val="restart"/>
          </w:tcPr>
          <w:p w:rsidR="008F5508" w:rsidRDefault="008F5508" w:rsidP="008451C4">
            <w:pPr>
              <w:rPr>
                <w:rFonts w:asciiTheme="majorEastAsia" w:eastAsiaTheme="majorEastAsia" w:hAnsiTheme="majorEastAsia"/>
                <w:sz w:val="20"/>
                <w:szCs w:val="20"/>
              </w:rPr>
            </w:pPr>
            <w:r>
              <w:rPr>
                <w:rFonts w:asciiTheme="majorEastAsia" w:eastAsiaTheme="majorEastAsia" w:hAnsiTheme="majorEastAsia" w:hint="eastAsia"/>
                <w:sz w:val="20"/>
                <w:szCs w:val="20"/>
              </w:rPr>
              <w:t>ここ２週間の状況を、本人の主観に基づき回答してください。</w:t>
            </w:r>
          </w:p>
        </w:tc>
      </w:tr>
      <w:tr w:rsidR="008F5508" w:rsidRPr="009C5A88" w:rsidTr="00122AEE">
        <w:trPr>
          <w:trHeight w:val="360"/>
        </w:trPr>
        <w:tc>
          <w:tcPr>
            <w:tcW w:w="704" w:type="dxa"/>
          </w:tcPr>
          <w:p w:rsidR="008F5508" w:rsidRDefault="008F5508" w:rsidP="008451C4">
            <w:pPr>
              <w:rPr>
                <w:rFonts w:asciiTheme="majorEastAsia" w:eastAsiaTheme="majorEastAsia" w:hAnsiTheme="majorEastAsia"/>
                <w:sz w:val="20"/>
                <w:szCs w:val="20"/>
              </w:rPr>
            </w:pPr>
            <w:r>
              <w:rPr>
                <w:rFonts w:asciiTheme="majorEastAsia" w:eastAsiaTheme="majorEastAsia" w:hAnsiTheme="majorEastAsia" w:hint="eastAsia"/>
                <w:sz w:val="20"/>
                <w:szCs w:val="20"/>
              </w:rPr>
              <w:t>２２</w:t>
            </w:r>
          </w:p>
        </w:tc>
        <w:tc>
          <w:tcPr>
            <w:tcW w:w="3402" w:type="dxa"/>
          </w:tcPr>
          <w:p w:rsidR="008F5508" w:rsidRDefault="008F5508" w:rsidP="008451C4">
            <w:pPr>
              <w:rPr>
                <w:rFonts w:asciiTheme="majorEastAsia" w:eastAsiaTheme="majorEastAsia" w:hAnsiTheme="majorEastAsia"/>
                <w:sz w:val="20"/>
                <w:szCs w:val="20"/>
              </w:rPr>
            </w:pPr>
            <w:r>
              <w:rPr>
                <w:rFonts w:asciiTheme="majorEastAsia" w:eastAsiaTheme="majorEastAsia" w:hAnsiTheme="majorEastAsia" w:hint="eastAsia"/>
                <w:sz w:val="20"/>
                <w:szCs w:val="20"/>
              </w:rPr>
              <w:t>（ここ２週間）これまで楽しんでやれていたことが楽しめなくなった</w:t>
            </w:r>
          </w:p>
        </w:tc>
        <w:tc>
          <w:tcPr>
            <w:tcW w:w="5245" w:type="dxa"/>
            <w:vMerge/>
          </w:tcPr>
          <w:p w:rsidR="008F5508" w:rsidRDefault="008F5508" w:rsidP="008451C4">
            <w:pPr>
              <w:rPr>
                <w:rFonts w:asciiTheme="majorEastAsia" w:eastAsiaTheme="majorEastAsia" w:hAnsiTheme="majorEastAsia"/>
                <w:sz w:val="20"/>
                <w:szCs w:val="20"/>
              </w:rPr>
            </w:pPr>
          </w:p>
        </w:tc>
      </w:tr>
      <w:tr w:rsidR="008F5508" w:rsidRPr="009C5A88" w:rsidTr="00122AEE">
        <w:trPr>
          <w:trHeight w:val="360"/>
        </w:trPr>
        <w:tc>
          <w:tcPr>
            <w:tcW w:w="704" w:type="dxa"/>
          </w:tcPr>
          <w:p w:rsidR="008F5508" w:rsidRDefault="008F5508" w:rsidP="008451C4">
            <w:pPr>
              <w:rPr>
                <w:rFonts w:asciiTheme="majorEastAsia" w:eastAsiaTheme="majorEastAsia" w:hAnsiTheme="majorEastAsia"/>
                <w:sz w:val="20"/>
                <w:szCs w:val="20"/>
              </w:rPr>
            </w:pPr>
            <w:r>
              <w:rPr>
                <w:rFonts w:asciiTheme="majorEastAsia" w:eastAsiaTheme="majorEastAsia" w:hAnsiTheme="majorEastAsia" w:hint="eastAsia"/>
                <w:sz w:val="20"/>
                <w:szCs w:val="20"/>
              </w:rPr>
              <w:t>２３</w:t>
            </w:r>
          </w:p>
        </w:tc>
        <w:tc>
          <w:tcPr>
            <w:tcW w:w="3402" w:type="dxa"/>
          </w:tcPr>
          <w:p w:rsidR="008F5508" w:rsidRDefault="008F5508" w:rsidP="008451C4">
            <w:pPr>
              <w:rPr>
                <w:rFonts w:asciiTheme="majorEastAsia" w:eastAsiaTheme="majorEastAsia" w:hAnsiTheme="majorEastAsia"/>
                <w:sz w:val="20"/>
                <w:szCs w:val="20"/>
              </w:rPr>
            </w:pPr>
            <w:r>
              <w:rPr>
                <w:rFonts w:asciiTheme="majorEastAsia" w:eastAsiaTheme="majorEastAsia" w:hAnsiTheme="majorEastAsia" w:hint="eastAsia"/>
                <w:sz w:val="20"/>
                <w:szCs w:val="20"/>
              </w:rPr>
              <w:t>（ここ２週間）以前は楽に出来ていたことが今ではおっくうに感じられる</w:t>
            </w:r>
          </w:p>
        </w:tc>
        <w:tc>
          <w:tcPr>
            <w:tcW w:w="5245" w:type="dxa"/>
            <w:vMerge/>
          </w:tcPr>
          <w:p w:rsidR="008F5508" w:rsidRDefault="008F5508" w:rsidP="008451C4">
            <w:pPr>
              <w:rPr>
                <w:rFonts w:asciiTheme="majorEastAsia" w:eastAsiaTheme="majorEastAsia" w:hAnsiTheme="majorEastAsia"/>
                <w:sz w:val="20"/>
                <w:szCs w:val="20"/>
              </w:rPr>
            </w:pPr>
          </w:p>
        </w:tc>
      </w:tr>
      <w:tr w:rsidR="008F5508" w:rsidRPr="009C5A88" w:rsidTr="00122AEE">
        <w:trPr>
          <w:trHeight w:val="360"/>
        </w:trPr>
        <w:tc>
          <w:tcPr>
            <w:tcW w:w="704" w:type="dxa"/>
          </w:tcPr>
          <w:p w:rsidR="008F5508" w:rsidRDefault="008F5508" w:rsidP="008451C4">
            <w:pPr>
              <w:rPr>
                <w:rFonts w:asciiTheme="majorEastAsia" w:eastAsiaTheme="majorEastAsia" w:hAnsiTheme="majorEastAsia"/>
                <w:sz w:val="20"/>
                <w:szCs w:val="20"/>
              </w:rPr>
            </w:pPr>
            <w:r>
              <w:rPr>
                <w:rFonts w:asciiTheme="majorEastAsia" w:eastAsiaTheme="majorEastAsia" w:hAnsiTheme="majorEastAsia" w:hint="eastAsia"/>
                <w:sz w:val="20"/>
                <w:szCs w:val="20"/>
              </w:rPr>
              <w:t>２４</w:t>
            </w:r>
          </w:p>
        </w:tc>
        <w:tc>
          <w:tcPr>
            <w:tcW w:w="3402" w:type="dxa"/>
          </w:tcPr>
          <w:p w:rsidR="008F5508" w:rsidRDefault="008F5508" w:rsidP="008451C4">
            <w:pPr>
              <w:rPr>
                <w:rFonts w:asciiTheme="majorEastAsia" w:eastAsiaTheme="majorEastAsia" w:hAnsiTheme="majorEastAsia"/>
                <w:sz w:val="20"/>
                <w:szCs w:val="20"/>
              </w:rPr>
            </w:pPr>
            <w:r>
              <w:rPr>
                <w:rFonts w:asciiTheme="majorEastAsia" w:eastAsiaTheme="majorEastAsia" w:hAnsiTheme="majorEastAsia" w:hint="eastAsia"/>
                <w:sz w:val="20"/>
                <w:szCs w:val="20"/>
              </w:rPr>
              <w:t>（ここ２週間）自分が役に立つ人間だと思えない</w:t>
            </w:r>
          </w:p>
        </w:tc>
        <w:tc>
          <w:tcPr>
            <w:tcW w:w="5245" w:type="dxa"/>
            <w:vMerge/>
          </w:tcPr>
          <w:p w:rsidR="008F5508" w:rsidRDefault="008F5508" w:rsidP="008451C4">
            <w:pPr>
              <w:rPr>
                <w:rFonts w:asciiTheme="majorEastAsia" w:eastAsiaTheme="majorEastAsia" w:hAnsiTheme="majorEastAsia"/>
                <w:sz w:val="20"/>
                <w:szCs w:val="20"/>
              </w:rPr>
            </w:pPr>
          </w:p>
        </w:tc>
      </w:tr>
      <w:tr w:rsidR="008F5508" w:rsidRPr="009C5A88" w:rsidTr="00122AEE">
        <w:trPr>
          <w:trHeight w:val="360"/>
        </w:trPr>
        <w:tc>
          <w:tcPr>
            <w:tcW w:w="704" w:type="dxa"/>
          </w:tcPr>
          <w:p w:rsidR="008F5508" w:rsidRDefault="008F5508" w:rsidP="008451C4">
            <w:pPr>
              <w:rPr>
                <w:rFonts w:asciiTheme="majorEastAsia" w:eastAsiaTheme="majorEastAsia" w:hAnsiTheme="majorEastAsia"/>
                <w:sz w:val="20"/>
                <w:szCs w:val="20"/>
              </w:rPr>
            </w:pPr>
            <w:r>
              <w:rPr>
                <w:rFonts w:asciiTheme="majorEastAsia" w:eastAsiaTheme="majorEastAsia" w:hAnsiTheme="majorEastAsia" w:hint="eastAsia"/>
                <w:sz w:val="20"/>
                <w:szCs w:val="20"/>
              </w:rPr>
              <w:t>２５</w:t>
            </w:r>
          </w:p>
        </w:tc>
        <w:tc>
          <w:tcPr>
            <w:tcW w:w="3402" w:type="dxa"/>
          </w:tcPr>
          <w:p w:rsidR="008F5508" w:rsidRDefault="008F5508" w:rsidP="008451C4">
            <w:pPr>
              <w:rPr>
                <w:rFonts w:asciiTheme="majorEastAsia" w:eastAsiaTheme="majorEastAsia" w:hAnsiTheme="majorEastAsia"/>
                <w:sz w:val="20"/>
                <w:szCs w:val="20"/>
              </w:rPr>
            </w:pPr>
            <w:r>
              <w:rPr>
                <w:rFonts w:asciiTheme="majorEastAsia" w:eastAsiaTheme="majorEastAsia" w:hAnsiTheme="majorEastAsia" w:hint="eastAsia"/>
                <w:sz w:val="20"/>
                <w:szCs w:val="20"/>
              </w:rPr>
              <w:t>（ここ２週間）わけもなく疲れたような感じがする</w:t>
            </w:r>
          </w:p>
        </w:tc>
        <w:tc>
          <w:tcPr>
            <w:tcW w:w="5245" w:type="dxa"/>
            <w:vMerge/>
          </w:tcPr>
          <w:p w:rsidR="008F5508" w:rsidRDefault="008F5508" w:rsidP="008451C4">
            <w:pPr>
              <w:rPr>
                <w:rFonts w:asciiTheme="majorEastAsia" w:eastAsiaTheme="majorEastAsia" w:hAnsiTheme="majorEastAsia"/>
                <w:sz w:val="20"/>
                <w:szCs w:val="20"/>
              </w:rPr>
            </w:pPr>
          </w:p>
        </w:tc>
      </w:tr>
    </w:tbl>
    <w:p w:rsidR="009C5A88" w:rsidRPr="009C5A88" w:rsidRDefault="009C5A88" w:rsidP="009C5A88">
      <w:pPr>
        <w:rPr>
          <w:rFonts w:asciiTheme="majorEastAsia" w:eastAsiaTheme="majorEastAsia" w:hAnsiTheme="majorEastAsia"/>
          <w:sz w:val="28"/>
          <w:szCs w:val="28"/>
        </w:rPr>
      </w:pPr>
    </w:p>
    <w:p w:rsidR="009C5A88" w:rsidRPr="009C5A88" w:rsidRDefault="009C5A88" w:rsidP="009C5A88">
      <w:pPr>
        <w:rPr>
          <w:rFonts w:asciiTheme="majorEastAsia" w:eastAsiaTheme="majorEastAsia" w:hAnsiTheme="majorEastAsia"/>
          <w:sz w:val="28"/>
          <w:szCs w:val="28"/>
        </w:rPr>
      </w:pPr>
    </w:p>
    <w:p w:rsidR="009C5A88" w:rsidRPr="009C5A88" w:rsidRDefault="009C5A88" w:rsidP="009C5A88">
      <w:pPr>
        <w:rPr>
          <w:rFonts w:asciiTheme="majorEastAsia" w:eastAsiaTheme="majorEastAsia" w:hAnsiTheme="majorEastAsia"/>
          <w:sz w:val="28"/>
          <w:szCs w:val="28"/>
        </w:rPr>
      </w:pPr>
    </w:p>
    <w:p w:rsidR="009C5A88" w:rsidRPr="009C5A88" w:rsidRDefault="009C5A88" w:rsidP="009C5A88">
      <w:pPr>
        <w:rPr>
          <w:rFonts w:asciiTheme="majorEastAsia" w:eastAsiaTheme="majorEastAsia" w:hAnsiTheme="majorEastAsia"/>
          <w:sz w:val="28"/>
          <w:szCs w:val="28"/>
        </w:rPr>
      </w:pPr>
    </w:p>
    <w:p w:rsidR="00516163" w:rsidRPr="009C5A88" w:rsidRDefault="00516163" w:rsidP="009C5A88">
      <w:pPr>
        <w:rPr>
          <w:rFonts w:asciiTheme="majorEastAsia" w:eastAsiaTheme="majorEastAsia" w:hAnsiTheme="majorEastAsia"/>
          <w:sz w:val="28"/>
          <w:szCs w:val="28"/>
        </w:rPr>
      </w:pPr>
    </w:p>
    <w:sectPr w:rsidR="00516163" w:rsidRPr="009C5A88" w:rsidSect="008064F3">
      <w:footerReference w:type="default" r:id="rId6"/>
      <w:pgSz w:w="11906" w:h="16838"/>
      <w:pgMar w:top="1440" w:right="1080" w:bottom="1440" w:left="1080" w:header="851" w:footer="992" w:gutter="0"/>
      <w:pgNumType w:start="28"/>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C20" w:rsidRDefault="005C0C20" w:rsidP="005C0C20">
      <w:r>
        <w:separator/>
      </w:r>
    </w:p>
  </w:endnote>
  <w:endnote w:type="continuationSeparator" w:id="0">
    <w:p w:rsidR="005C0C20" w:rsidRDefault="005C0C20" w:rsidP="005C0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C20" w:rsidRDefault="005C0C2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C20" w:rsidRDefault="005C0C20" w:rsidP="005C0C20">
      <w:r>
        <w:separator/>
      </w:r>
    </w:p>
  </w:footnote>
  <w:footnote w:type="continuationSeparator" w:id="0">
    <w:p w:rsidR="005C0C20" w:rsidRDefault="005C0C20" w:rsidP="005C0C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A88"/>
    <w:rsid w:val="00122AEE"/>
    <w:rsid w:val="00266953"/>
    <w:rsid w:val="004911CC"/>
    <w:rsid w:val="00516163"/>
    <w:rsid w:val="005C0C20"/>
    <w:rsid w:val="00627A07"/>
    <w:rsid w:val="00636EF7"/>
    <w:rsid w:val="008064F3"/>
    <w:rsid w:val="00842135"/>
    <w:rsid w:val="008451C4"/>
    <w:rsid w:val="008F5508"/>
    <w:rsid w:val="009C5A88"/>
    <w:rsid w:val="00C633EE"/>
    <w:rsid w:val="00E102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3F1547C9-C7C5-4197-B5C0-CE2CB4BA5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C5A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C0C20"/>
    <w:pPr>
      <w:tabs>
        <w:tab w:val="center" w:pos="4252"/>
        <w:tab w:val="right" w:pos="8504"/>
      </w:tabs>
      <w:snapToGrid w:val="0"/>
    </w:pPr>
  </w:style>
  <w:style w:type="character" w:customStyle="1" w:styleId="a5">
    <w:name w:val="ヘッダー (文字)"/>
    <w:basedOn w:val="a0"/>
    <w:link w:val="a4"/>
    <w:uiPriority w:val="99"/>
    <w:rsid w:val="005C0C20"/>
  </w:style>
  <w:style w:type="paragraph" w:styleId="a6">
    <w:name w:val="footer"/>
    <w:basedOn w:val="a"/>
    <w:link w:val="a7"/>
    <w:uiPriority w:val="99"/>
    <w:unhideWhenUsed/>
    <w:rsid w:val="005C0C20"/>
    <w:pPr>
      <w:tabs>
        <w:tab w:val="center" w:pos="4252"/>
        <w:tab w:val="right" w:pos="8504"/>
      </w:tabs>
      <w:snapToGrid w:val="0"/>
    </w:pPr>
  </w:style>
  <w:style w:type="character" w:customStyle="1" w:styleId="a7">
    <w:name w:val="フッター (文字)"/>
    <w:basedOn w:val="a0"/>
    <w:link w:val="a6"/>
    <w:uiPriority w:val="99"/>
    <w:rsid w:val="005C0C20"/>
  </w:style>
  <w:style w:type="paragraph" w:styleId="a8">
    <w:name w:val="Balloon Text"/>
    <w:basedOn w:val="a"/>
    <w:link w:val="a9"/>
    <w:uiPriority w:val="99"/>
    <w:semiHidden/>
    <w:unhideWhenUsed/>
    <w:rsid w:val="0026695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669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317</Words>
  <Characters>1810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酒田市</dc:creator>
  <cp:keywords/>
  <dc:description/>
  <cp:lastModifiedBy>酒田市</cp:lastModifiedBy>
  <cp:revision>2</cp:revision>
  <cp:lastPrinted>2017-02-15T07:44:00Z</cp:lastPrinted>
  <dcterms:created xsi:type="dcterms:W3CDTF">2017-02-15T23:53:00Z</dcterms:created>
  <dcterms:modified xsi:type="dcterms:W3CDTF">2017-02-15T23:53:00Z</dcterms:modified>
</cp:coreProperties>
</file>